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23E9068" w:rsidP="6329F77D" w:rsidRDefault="123E9068" w14:paraId="647AF1C8" w14:textId="1D043B16">
      <w:pPr>
        <w:tabs>
          <w:tab w:val="left" w:pos="840"/>
          <w:tab w:val="left" w:pos="4935"/>
          <w:tab w:val="left" w:pos="5796"/>
          <w:tab w:val="left" w:pos="6740"/>
          <w:tab w:val="left" w:pos="9823"/>
        </w:tabs>
        <w:spacing w:before="83"/>
        <w:ind w:left="120"/>
        <w:rPr>
          <w:color w:val="000000" w:themeColor="text1"/>
        </w:rPr>
      </w:pPr>
      <w:r>
        <w:t>Applicant</w:t>
      </w:r>
      <w:r w:rsidR="2724372B">
        <w:t>’</w:t>
      </w:r>
      <w:r>
        <w:t xml:space="preserve">s Name: </w:t>
      </w:r>
      <w:r>
        <w:tab/>
      </w:r>
      <w:r>
        <w:tab/>
      </w:r>
      <w:r>
        <w:tab/>
      </w:r>
      <w:r w:rsidRPr="6329F77D">
        <w:rPr>
          <w:color w:val="000000" w:themeColor="text1"/>
        </w:rPr>
        <w:t xml:space="preserve">Applicant </w:t>
      </w:r>
      <w:proofErr w:type="gramStart"/>
      <w:r w:rsidRPr="6329F77D">
        <w:rPr>
          <w:color w:val="000000" w:themeColor="text1"/>
        </w:rPr>
        <w:t>ID  _</w:t>
      </w:r>
      <w:proofErr w:type="gramEnd"/>
      <w:r w:rsidRPr="6329F77D">
        <w:rPr>
          <w:color w:val="000000" w:themeColor="text1"/>
        </w:rPr>
        <w:t>__________</w:t>
      </w:r>
    </w:p>
    <w:p w:rsidR="00814071" w:rsidP="6329F77D" w:rsidRDefault="00814071" w14:paraId="36F91E7B" w14:textId="23E64110">
      <w:pPr>
        <w:tabs>
          <w:tab w:val="left" w:pos="840"/>
          <w:tab w:val="left" w:pos="4935"/>
          <w:tab w:val="left" w:pos="5796"/>
          <w:tab w:val="left" w:pos="6740"/>
          <w:tab w:val="left" w:pos="9823"/>
        </w:tabs>
        <w:spacing w:before="83"/>
        <w:ind w:left="120"/>
        <w:rPr>
          <w:color w:val="000000" w:themeColor="text1"/>
        </w:rPr>
      </w:pPr>
      <w:r>
        <w:rPr>
          <w:color w:val="000000" w:themeColor="text1"/>
        </w:rPr>
        <w:t xml:space="preserve">Date: </w:t>
      </w:r>
    </w:p>
    <w:p w:rsidR="004E645F" w:rsidP="6329F77D" w:rsidRDefault="004E645F" w14:paraId="0BE29F8F" w14:textId="77777777">
      <w:pPr>
        <w:tabs>
          <w:tab w:val="left" w:pos="840"/>
          <w:tab w:val="left" w:pos="4935"/>
          <w:tab w:val="left" w:pos="5796"/>
          <w:tab w:val="left" w:pos="6740"/>
          <w:tab w:val="left" w:pos="9823"/>
        </w:tabs>
        <w:spacing w:before="83"/>
        <w:ind w:left="120"/>
        <w:rPr>
          <w:u w:val="single"/>
        </w:rPr>
      </w:pPr>
    </w:p>
    <w:tbl>
      <w:tblPr>
        <w:tblW w:w="10513" w:type="dxa"/>
        <w:tblInd w:w="1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1E0" w:firstRow="1" w:lastRow="1" w:firstColumn="1" w:lastColumn="1" w:noHBand="0" w:noVBand="0"/>
      </w:tblPr>
      <w:tblGrid>
        <w:gridCol w:w="1170"/>
        <w:gridCol w:w="7903"/>
        <w:gridCol w:w="1440"/>
      </w:tblGrid>
      <w:tr w:rsidR="6329F77D" w:rsidTr="20353158" w14:paraId="3B6E0581" w14:textId="77777777">
        <w:trPr>
          <w:trHeight w:val="460"/>
        </w:trPr>
        <w:tc>
          <w:tcPr>
            <w:tcW w:w="1170" w:type="dxa"/>
            <w:shd w:val="clear" w:color="auto" w:fill="BEBEBE"/>
            <w:tcMar/>
          </w:tcPr>
          <w:p w:rsidR="6329F77D" w:rsidP="6329F77D" w:rsidRDefault="00A73106" w14:paraId="398DB004" w14:textId="789B668E">
            <w:pPr>
              <w:pStyle w:val="TableParagraph"/>
              <w:spacing w:before="135" w:line="305" w:lineRule="exact"/>
              <w:ind w:left="0" w:right="156"/>
              <w:jc w:val="right"/>
            </w:pPr>
            <w:r w:rsidRPr="00A73106">
              <w:t>√ / NA</w:t>
            </w:r>
          </w:p>
        </w:tc>
        <w:tc>
          <w:tcPr>
            <w:tcW w:w="7903" w:type="dxa"/>
            <w:shd w:val="clear" w:color="auto" w:fill="BEBEBE"/>
            <w:tcMar/>
          </w:tcPr>
          <w:p w:rsidR="123E9068" w:rsidP="6329F77D" w:rsidRDefault="123E9068" w14:paraId="7F73B24B" w14:textId="1933DAEB">
            <w:pPr>
              <w:pStyle w:val="TableParagraph"/>
              <w:spacing w:before="91" w:line="259" w:lineRule="auto"/>
            </w:pPr>
            <w:r w:rsidRPr="6329F77D">
              <w:rPr>
                <w:b/>
                <w:bCs/>
                <w:sz w:val="24"/>
                <w:szCs w:val="24"/>
              </w:rPr>
              <w:t xml:space="preserve">Required Documents </w:t>
            </w:r>
            <w:r w:rsidR="00E15312">
              <w:rPr>
                <w:b/>
                <w:bCs/>
                <w:sz w:val="24"/>
                <w:szCs w:val="24"/>
              </w:rPr>
              <w:t>– ALL files</w:t>
            </w:r>
            <w:r w:rsidR="005D009A">
              <w:rPr>
                <w:b/>
                <w:bCs/>
                <w:sz w:val="24"/>
                <w:szCs w:val="24"/>
              </w:rPr>
              <w:t xml:space="preserve"> (Street Outreach, Emergency Shelter</w:t>
            </w:r>
            <w:r w:rsidR="00971887">
              <w:rPr>
                <w:b/>
                <w:bCs/>
                <w:sz w:val="24"/>
                <w:szCs w:val="24"/>
              </w:rPr>
              <w:t>, Rapid Rehousing, Homeless Prevention)</w:t>
            </w:r>
          </w:p>
        </w:tc>
        <w:tc>
          <w:tcPr>
            <w:tcW w:w="1440" w:type="dxa"/>
            <w:shd w:val="clear" w:color="auto" w:fill="BEBEBE"/>
            <w:tcMar/>
          </w:tcPr>
          <w:p w:rsidR="6329F77D" w:rsidP="6329F77D" w:rsidRDefault="6329F77D" w14:paraId="42C61025" w14:textId="233E72B6">
            <w:pPr>
              <w:pStyle w:val="TableParagraph"/>
              <w:spacing w:line="230" w:lineRule="exact"/>
              <w:ind w:left="318" w:right="223" w:firstLine="223"/>
              <w:rPr>
                <w:i/>
                <w:iCs/>
                <w:sz w:val="20"/>
                <w:szCs w:val="20"/>
              </w:rPr>
            </w:pPr>
          </w:p>
        </w:tc>
      </w:tr>
      <w:tr w:rsidR="6329F77D" w:rsidTr="20353158" w14:paraId="4A0EC066" w14:textId="77777777">
        <w:trPr>
          <w:trHeight w:val="350"/>
        </w:trPr>
        <w:tc>
          <w:tcPr>
            <w:tcW w:w="1170" w:type="dxa"/>
            <w:tcMar/>
          </w:tcPr>
          <w:p w:rsidR="6329F77D" w:rsidP="6329F77D" w:rsidRDefault="6329F77D" w14:paraId="100497C1" w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03" w:type="dxa"/>
            <w:tcMar/>
          </w:tcPr>
          <w:p w:rsidRPr="00973D59" w:rsidR="145FF1A2" w:rsidP="6329F77D" w:rsidRDefault="145FF1A2" w14:paraId="482A3ADB" w14:textId="4672E9EB">
            <w:pPr>
              <w:pStyle w:val="TableParagraph"/>
              <w:spacing w:before="59" w:line="259" w:lineRule="auto"/>
            </w:pPr>
            <w:r w:rsidRPr="00973D59">
              <w:t>Application for Assistance/ Intake page in HMIS</w:t>
            </w:r>
          </w:p>
        </w:tc>
        <w:tc>
          <w:tcPr>
            <w:tcW w:w="1440" w:type="dxa"/>
            <w:tcMar/>
          </w:tcPr>
          <w:p w:rsidR="6329F77D" w:rsidP="6329F77D" w:rsidRDefault="6329F77D" w14:paraId="2F215327" w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6329F77D" w:rsidTr="20353158" w14:paraId="7BBBCF84" w14:textId="77777777">
        <w:trPr>
          <w:trHeight w:val="350"/>
        </w:trPr>
        <w:tc>
          <w:tcPr>
            <w:tcW w:w="1170" w:type="dxa"/>
            <w:tcMar/>
          </w:tcPr>
          <w:p w:rsidR="6329F77D" w:rsidP="6329F77D" w:rsidRDefault="6329F77D" w14:paraId="4789876B" w14:textId="0DC45EC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03" w:type="dxa"/>
            <w:tcMar/>
          </w:tcPr>
          <w:p w:rsidRPr="00973D59" w:rsidR="145FF1A2" w:rsidP="6329F77D" w:rsidRDefault="145FF1A2" w14:paraId="38ADEED5" w14:textId="4F89B85C">
            <w:pPr>
              <w:pStyle w:val="TableParagraph"/>
            </w:pPr>
            <w:r w:rsidRPr="00973D59">
              <w:t>HMIS Consent and Release of Information Authorization Form (signed/dated)</w:t>
            </w:r>
          </w:p>
        </w:tc>
        <w:tc>
          <w:tcPr>
            <w:tcW w:w="1440" w:type="dxa"/>
            <w:tcMar/>
          </w:tcPr>
          <w:p w:rsidR="6329F77D" w:rsidP="6329F77D" w:rsidRDefault="6329F77D" w14:paraId="434DE6E4" w14:textId="37135FE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B1D0C" w:rsidTr="20353158" w14:paraId="106F2218" w14:textId="77777777">
        <w:trPr>
          <w:trHeight w:val="350"/>
        </w:trPr>
        <w:tc>
          <w:tcPr>
            <w:tcW w:w="1170" w:type="dxa"/>
            <w:tcMar/>
          </w:tcPr>
          <w:p w:rsidR="001B1D0C" w:rsidP="6329F77D" w:rsidRDefault="001B1D0C" w14:paraId="53739022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03" w:type="dxa"/>
            <w:tcMar/>
          </w:tcPr>
          <w:p w:rsidRPr="00973D59" w:rsidR="001B1D0C" w:rsidP="6329F77D" w:rsidRDefault="001B1D0C" w14:paraId="136D3767" w14:textId="18368AA2">
            <w:pPr>
              <w:pStyle w:val="TableParagraph"/>
            </w:pPr>
            <w:r w:rsidRPr="001B1D0C">
              <w:t>Other consent for release of information forms, as applicable (signed/dated)</w:t>
            </w:r>
          </w:p>
        </w:tc>
        <w:tc>
          <w:tcPr>
            <w:tcW w:w="1440" w:type="dxa"/>
            <w:tcMar/>
          </w:tcPr>
          <w:p w:rsidR="001B1D0C" w:rsidP="6329F77D" w:rsidRDefault="001B1D0C" w14:paraId="5FF33618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6329F77D" w:rsidTr="20353158" w14:paraId="20861FCC" w14:textId="77777777">
        <w:trPr>
          <w:trHeight w:val="350"/>
        </w:trPr>
        <w:tc>
          <w:tcPr>
            <w:tcW w:w="1170" w:type="dxa"/>
            <w:tcMar/>
          </w:tcPr>
          <w:p w:rsidR="6329F77D" w:rsidP="6329F77D" w:rsidRDefault="6329F77D" w14:paraId="627548D1" w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03" w:type="dxa"/>
            <w:tcMar/>
          </w:tcPr>
          <w:p w:rsidRPr="00973D59" w:rsidR="5CD9E7BB" w:rsidP="6329F77D" w:rsidRDefault="005D009A" w14:paraId="39ACD1E5" w14:textId="33ED66BB">
            <w:pPr>
              <w:pStyle w:val="TableParagraph"/>
              <w:spacing w:before="59"/>
            </w:pPr>
            <w:r>
              <w:t>*</w:t>
            </w:r>
            <w:r w:rsidR="001B1D0C">
              <w:t xml:space="preserve">  </w:t>
            </w:r>
            <w:r w:rsidRPr="00973D59" w:rsidR="5CD9E7BB">
              <w:t>HMIS Exit “from program” documentation (entry/exit report or other forms of documentation)</w:t>
            </w:r>
            <w:r>
              <w:t xml:space="preserve">  </w:t>
            </w:r>
          </w:p>
        </w:tc>
        <w:tc>
          <w:tcPr>
            <w:tcW w:w="1440" w:type="dxa"/>
            <w:tcMar/>
          </w:tcPr>
          <w:p w:rsidR="6329F77D" w:rsidP="6329F77D" w:rsidRDefault="6329F77D" w14:paraId="1E17BB8D" w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6329F77D" w:rsidTr="20353158" w14:paraId="31B5FC39" w14:textId="77777777">
        <w:trPr>
          <w:trHeight w:val="350"/>
        </w:trPr>
        <w:tc>
          <w:tcPr>
            <w:tcW w:w="1170" w:type="dxa"/>
            <w:tcMar/>
          </w:tcPr>
          <w:p w:rsidR="6329F77D" w:rsidP="6329F77D" w:rsidRDefault="6329F77D" w14:paraId="394B472B" w14:textId="45BA359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03" w:type="dxa"/>
            <w:tcMar/>
          </w:tcPr>
          <w:p w:rsidRPr="00973D59" w:rsidR="6329F77D" w:rsidP="6329F77D" w:rsidRDefault="001B1D0C" w14:paraId="265ED7C3" w14:textId="591EBD97">
            <w:pPr>
              <w:pStyle w:val="TableParagraph"/>
            </w:pPr>
            <w:r>
              <w:t xml:space="preserve">* </w:t>
            </w:r>
            <w:r w:rsidRPr="001B1D0C">
              <w:t xml:space="preserve">Documentation of Termination from assistance (due to program violations) and provision of due process.  Grievance procedures must be in place by </w:t>
            </w:r>
            <w:proofErr w:type="gramStart"/>
            <w:r w:rsidRPr="001B1D0C">
              <w:t>the  in</w:t>
            </w:r>
            <w:proofErr w:type="gramEnd"/>
            <w:r w:rsidRPr="001B1D0C">
              <w:t xml:space="preserve"> writing)</w:t>
            </w:r>
          </w:p>
        </w:tc>
        <w:tc>
          <w:tcPr>
            <w:tcW w:w="1440" w:type="dxa"/>
            <w:tcMar/>
          </w:tcPr>
          <w:p w:rsidR="6329F77D" w:rsidP="6329F77D" w:rsidRDefault="6329F77D" w14:paraId="22565E8E" w14:textId="47896B2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163D" w:rsidTr="20353158" w14:paraId="3328D831" w14:textId="77777777">
        <w:trPr>
          <w:trHeight w:val="350"/>
        </w:trPr>
        <w:tc>
          <w:tcPr>
            <w:tcW w:w="1170" w:type="dxa"/>
            <w:tcMar/>
          </w:tcPr>
          <w:p w:rsidR="0003163D" w:rsidP="6329F77D" w:rsidRDefault="0003163D" w14:paraId="498337CD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03" w:type="dxa"/>
            <w:tcMar/>
          </w:tcPr>
          <w:p w:rsidRPr="00973D59" w:rsidR="0003163D" w:rsidP="6329F77D" w:rsidRDefault="005D009A" w14:paraId="4A009E3F" w14:textId="777672DE">
            <w:pPr>
              <w:pStyle w:val="TableParagraph"/>
            </w:pPr>
            <w:r>
              <w:t>*</w:t>
            </w:r>
            <w:r w:rsidR="001B1D0C">
              <w:t xml:space="preserve"> </w:t>
            </w:r>
            <w:r w:rsidRPr="00973D59" w:rsidR="002E493B">
              <w:t xml:space="preserve"> </w:t>
            </w:r>
            <w:r w:rsidRPr="001B1D0C" w:rsidR="001B1D0C">
              <w:t>Program Rules and Requirements (client signed/dated)</w:t>
            </w:r>
          </w:p>
        </w:tc>
        <w:tc>
          <w:tcPr>
            <w:tcW w:w="1440" w:type="dxa"/>
            <w:tcMar/>
          </w:tcPr>
          <w:p w:rsidR="0003163D" w:rsidP="6329F77D" w:rsidRDefault="0003163D" w14:paraId="14C3B5F9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3163D" w:rsidTr="20353158" w14:paraId="3A4D8F1F" w14:textId="77777777">
        <w:trPr>
          <w:trHeight w:val="350"/>
        </w:trPr>
        <w:tc>
          <w:tcPr>
            <w:tcW w:w="1170" w:type="dxa"/>
            <w:tcMar/>
          </w:tcPr>
          <w:p w:rsidR="0003163D" w:rsidP="6329F77D" w:rsidRDefault="0003163D" w14:paraId="70B174A6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03" w:type="dxa"/>
            <w:tcMar/>
          </w:tcPr>
          <w:p w:rsidRPr="00973D59" w:rsidR="0003163D" w:rsidP="6329F77D" w:rsidRDefault="0003163D" w14:paraId="62D4F538" w14:textId="7FE2CA34">
            <w:pPr>
              <w:pStyle w:val="TableParagraph"/>
            </w:pPr>
          </w:p>
        </w:tc>
        <w:tc>
          <w:tcPr>
            <w:tcW w:w="1440" w:type="dxa"/>
            <w:tcMar/>
          </w:tcPr>
          <w:p w:rsidR="0003163D" w:rsidP="6329F77D" w:rsidRDefault="0003163D" w14:paraId="1ED05B5C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6329F77D" w:rsidP="00F7130C" w:rsidRDefault="123E9068" w14:paraId="15D9C93D" w14:textId="45990BD2">
      <w:pPr>
        <w:tabs>
          <w:tab w:val="left" w:pos="840"/>
          <w:tab w:val="left" w:pos="4935"/>
          <w:tab w:val="left" w:pos="5796"/>
          <w:tab w:val="left" w:pos="6740"/>
          <w:tab w:val="left" w:pos="9823"/>
        </w:tabs>
        <w:spacing w:before="83"/>
        <w:ind w:left="120"/>
        <w:rPr>
          <w:color w:val="000000" w:themeColor="text1"/>
          <w:sz w:val="20"/>
          <w:szCs w:val="20"/>
        </w:rPr>
      </w:pPr>
      <w:r w:rsidRPr="20353158" w:rsidR="123E9068">
        <w:rPr>
          <w:color w:val="000000" w:themeColor="text1" w:themeTint="FF" w:themeShade="FF"/>
          <w:sz w:val="20"/>
          <w:szCs w:val="20"/>
        </w:rPr>
        <w:t>Most information above can be completed</w:t>
      </w:r>
      <w:r w:rsidRPr="20353158" w:rsidR="2C096061">
        <w:rPr>
          <w:color w:val="000000" w:themeColor="text1" w:themeTint="FF" w:themeShade="FF"/>
          <w:sz w:val="20"/>
          <w:szCs w:val="20"/>
        </w:rPr>
        <w:t xml:space="preserve"> </w:t>
      </w:r>
      <w:r w:rsidRPr="20353158" w:rsidR="123E9068">
        <w:rPr>
          <w:color w:val="000000" w:themeColor="text1" w:themeTint="FF" w:themeShade="FF"/>
          <w:sz w:val="20"/>
          <w:szCs w:val="20"/>
        </w:rPr>
        <w:t xml:space="preserve">digitally via the HMIS </w:t>
      </w:r>
      <w:r w:rsidRPr="20353158" w:rsidR="123E9068">
        <w:rPr>
          <w:color w:val="000000" w:themeColor="text1" w:themeTint="FF" w:themeShade="FF"/>
          <w:sz w:val="20"/>
          <w:szCs w:val="20"/>
        </w:rPr>
        <w:t>VESTA</w:t>
      </w:r>
      <w:r w:rsidRPr="20353158" w:rsidR="123E9068">
        <w:rPr>
          <w:color w:val="000000" w:themeColor="text1" w:themeTint="FF" w:themeShade="FF"/>
          <w:sz w:val="20"/>
          <w:szCs w:val="20"/>
        </w:rPr>
        <w:t xml:space="preserve"> but it must be available </w:t>
      </w:r>
      <w:r w:rsidRPr="20353158" w:rsidR="123E9068">
        <w:rPr>
          <w:color w:val="000000" w:themeColor="text1" w:themeTint="FF" w:themeShade="FF"/>
          <w:sz w:val="20"/>
          <w:szCs w:val="20"/>
        </w:rPr>
        <w:t>during a monitoring visit.</w:t>
      </w:r>
    </w:p>
    <w:p w:rsidR="005D009A" w:rsidP="00F7130C" w:rsidRDefault="005D009A" w14:paraId="32BE8621" w14:textId="2C9DEE0D">
      <w:pPr>
        <w:tabs>
          <w:tab w:val="left" w:pos="840"/>
          <w:tab w:val="left" w:pos="4935"/>
          <w:tab w:val="left" w:pos="5796"/>
          <w:tab w:val="left" w:pos="6740"/>
          <w:tab w:val="left" w:pos="9823"/>
        </w:tabs>
        <w:spacing w:before="83"/>
        <w:ind w:left="1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</w:t>
      </w:r>
      <w:r w:rsidR="001B1D0C">
        <w:rPr>
          <w:color w:val="000000" w:themeColor="text1"/>
          <w:sz w:val="20"/>
          <w:szCs w:val="20"/>
        </w:rPr>
        <w:t>Mostly</w:t>
      </w:r>
      <w:r>
        <w:rPr>
          <w:color w:val="000000" w:themeColor="text1"/>
          <w:sz w:val="20"/>
          <w:szCs w:val="20"/>
        </w:rPr>
        <w:t xml:space="preserve"> applicable </w:t>
      </w:r>
      <w:r w:rsidR="001B1D0C">
        <w:rPr>
          <w:color w:val="000000" w:themeColor="text1"/>
          <w:sz w:val="20"/>
          <w:szCs w:val="20"/>
        </w:rPr>
        <w:t>for</w:t>
      </w:r>
      <w:r w:rsidR="009B0C2C">
        <w:rPr>
          <w:color w:val="000000" w:themeColor="text1"/>
          <w:sz w:val="20"/>
          <w:szCs w:val="20"/>
        </w:rPr>
        <w:t xml:space="preserve"> projects providing beds such as</w:t>
      </w:r>
      <w:r w:rsidR="001B1D0C">
        <w:rPr>
          <w:color w:val="000000" w:themeColor="text1"/>
          <w:sz w:val="20"/>
          <w:szCs w:val="20"/>
        </w:rPr>
        <w:t xml:space="preserve"> overnight shelters/ rapid rehousing/ homeless prevention projects</w:t>
      </w:r>
      <w:r w:rsidR="009B0C2C">
        <w:rPr>
          <w:color w:val="000000" w:themeColor="text1"/>
          <w:sz w:val="20"/>
          <w:szCs w:val="20"/>
        </w:rPr>
        <w:t>.</w:t>
      </w:r>
    </w:p>
    <w:p w:rsidRPr="00F7130C" w:rsidR="003E2AC9" w:rsidP="00F7130C" w:rsidRDefault="003E2AC9" w14:paraId="67B13EC6" w14:textId="77777777">
      <w:pPr>
        <w:tabs>
          <w:tab w:val="left" w:pos="840"/>
          <w:tab w:val="left" w:pos="4935"/>
          <w:tab w:val="left" w:pos="5796"/>
          <w:tab w:val="left" w:pos="6740"/>
          <w:tab w:val="left" w:pos="9823"/>
        </w:tabs>
        <w:spacing w:before="83"/>
        <w:ind w:left="120"/>
        <w:rPr>
          <w:color w:val="000000" w:themeColor="text1"/>
          <w:sz w:val="20"/>
          <w:szCs w:val="20"/>
        </w:rPr>
      </w:pPr>
    </w:p>
    <w:p w:rsidRPr="003E2AC9" w:rsidR="00A21DDA" w:rsidP="003E2AC9" w:rsidRDefault="00647F17" w14:paraId="08EE7F21" w14:textId="69000AA1">
      <w:pPr>
        <w:tabs>
          <w:tab w:val="left" w:pos="840"/>
          <w:tab w:val="left" w:pos="4935"/>
          <w:tab w:val="left" w:pos="5796"/>
          <w:tab w:val="left" w:pos="6740"/>
          <w:tab w:val="left" w:pos="9823"/>
        </w:tabs>
        <w:spacing w:before="83"/>
        <w:ind w:left="120"/>
        <w:rPr>
          <w:b/>
          <w:bCs/>
          <w:u w:val="single"/>
        </w:rPr>
      </w:pPr>
      <w:r>
        <w:tab/>
      </w:r>
      <w:r w:rsidRPr="003E2AC9" w:rsidR="003E2AC9">
        <w:rPr>
          <w:b/>
          <w:bCs/>
        </w:rPr>
        <w:t>ADDITIONAL REQUIRED DOCUMENTS PER TYPE OF ACTIVITY</w:t>
      </w:r>
      <w:r w:rsidRPr="003E2AC9">
        <w:rPr>
          <w:b/>
          <w:bCs/>
        </w:rPr>
        <w:tab/>
      </w:r>
      <w:r w:rsidRPr="003E2AC9" w:rsidR="39AAE610">
        <w:rPr>
          <w:b/>
          <w:bCs/>
        </w:rPr>
        <w:tab/>
      </w:r>
    </w:p>
    <w:tbl>
      <w:tblPr>
        <w:tblW w:w="10513" w:type="dxa"/>
        <w:tblInd w:w="1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1E0" w:firstRow="1" w:lastRow="1" w:firstColumn="1" w:lastColumn="1" w:noHBand="0" w:noVBand="0"/>
      </w:tblPr>
      <w:tblGrid>
        <w:gridCol w:w="1125"/>
        <w:gridCol w:w="7948"/>
        <w:gridCol w:w="1440"/>
      </w:tblGrid>
      <w:tr w:rsidR="43E21019" w:rsidTr="20353158" w14:paraId="38CDD3A4" w14:textId="77777777">
        <w:trPr>
          <w:trHeight w:val="460"/>
        </w:trPr>
        <w:tc>
          <w:tcPr>
            <w:tcW w:w="1125" w:type="dxa"/>
            <w:shd w:val="clear" w:color="auto" w:fill="BEBEBE"/>
            <w:tcMar/>
          </w:tcPr>
          <w:p w:rsidR="43E21019" w:rsidP="43E21019" w:rsidRDefault="00A73106" w14:paraId="10F5EDA3" w14:textId="3583BC14">
            <w:pPr>
              <w:pStyle w:val="TableParagraph"/>
              <w:spacing w:before="135" w:line="305" w:lineRule="exact"/>
              <w:ind w:left="0" w:right="156"/>
              <w:jc w:val="right"/>
            </w:pPr>
            <w:r w:rsidRPr="00A73106">
              <w:t>√ / NA</w:t>
            </w:r>
          </w:p>
        </w:tc>
        <w:tc>
          <w:tcPr>
            <w:tcW w:w="7948" w:type="dxa"/>
            <w:shd w:val="clear" w:color="auto" w:fill="BEBEBE"/>
            <w:tcMar/>
          </w:tcPr>
          <w:p w:rsidR="7E6BF23C" w:rsidP="43E21019" w:rsidRDefault="7E6BF23C" w14:paraId="04B44FF6" w14:textId="1631D3CC">
            <w:pPr>
              <w:pStyle w:val="TableParagraph"/>
              <w:spacing w:before="91"/>
              <w:rPr>
                <w:b/>
                <w:bCs/>
                <w:sz w:val="24"/>
                <w:szCs w:val="24"/>
              </w:rPr>
            </w:pPr>
            <w:r w:rsidRPr="43E21019">
              <w:rPr>
                <w:b/>
                <w:bCs/>
                <w:sz w:val="24"/>
                <w:szCs w:val="24"/>
              </w:rPr>
              <w:t>Street Outreac</w:t>
            </w:r>
            <w:r w:rsidR="003E2AC9"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440" w:type="dxa"/>
            <w:shd w:val="clear" w:color="auto" w:fill="BEBEBE"/>
            <w:tcMar/>
          </w:tcPr>
          <w:p w:rsidR="43E21019" w:rsidP="43E21019" w:rsidRDefault="43E21019" w14:paraId="0B162A87" w14:textId="77777777">
            <w:pPr>
              <w:pStyle w:val="TableParagraph"/>
              <w:spacing w:line="230" w:lineRule="exact"/>
              <w:ind w:left="318" w:right="223" w:firstLine="223"/>
              <w:rPr>
                <w:i/>
                <w:iCs/>
                <w:sz w:val="20"/>
                <w:szCs w:val="20"/>
              </w:rPr>
            </w:pPr>
          </w:p>
        </w:tc>
      </w:tr>
      <w:tr w:rsidR="43E21019" w:rsidTr="20353158" w14:paraId="4A3526B0" w14:textId="77777777">
        <w:trPr>
          <w:trHeight w:val="350"/>
        </w:trPr>
        <w:tc>
          <w:tcPr>
            <w:tcW w:w="1125" w:type="dxa"/>
            <w:tcMar/>
          </w:tcPr>
          <w:p w:rsidR="43E21019" w:rsidP="43E21019" w:rsidRDefault="43E21019" w14:paraId="392BCAF7" w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48" w:type="dxa"/>
            <w:tcMar/>
          </w:tcPr>
          <w:p w:rsidRPr="00973D59" w:rsidR="028608B2" w:rsidP="43E21019" w:rsidRDefault="028608B2" w14:paraId="3D4CFA3E" w14:textId="7B292ABA">
            <w:pPr>
              <w:pStyle w:val="TableParagraph"/>
              <w:spacing w:before="59" w:line="259" w:lineRule="auto"/>
            </w:pPr>
            <w:r w:rsidRPr="00973D59">
              <w:t>*</w:t>
            </w:r>
            <w:r w:rsidR="005E6869">
              <w:t xml:space="preserve">Intake/ </w:t>
            </w:r>
            <w:r w:rsidRPr="00973D59" w:rsidR="7E6BF23C">
              <w:t>HMIS VESTA</w:t>
            </w:r>
            <w:r w:rsidR="00F90A87">
              <w:t xml:space="preserve"> </w:t>
            </w:r>
            <w:r w:rsidR="005E6869">
              <w:t xml:space="preserve">page </w:t>
            </w:r>
            <w:r w:rsidR="00627121">
              <w:t>(I</w:t>
            </w:r>
            <w:r w:rsidR="005E6869">
              <w:t>nitial point of contact</w:t>
            </w:r>
            <w:r w:rsidR="00627121">
              <w:t xml:space="preserve"> by SO staff</w:t>
            </w:r>
            <w:r w:rsidR="00F90A87">
              <w:t xml:space="preserve"> </w:t>
            </w:r>
            <w:r w:rsidR="004A136A">
              <w:t xml:space="preserve">to </w:t>
            </w:r>
            <w:r w:rsidRPr="00973D59" w:rsidR="43D4B5F3">
              <w:t>person</w:t>
            </w:r>
            <w:r w:rsidR="004A136A">
              <w:t>s</w:t>
            </w:r>
            <w:r w:rsidRPr="00973D59" w:rsidR="43D4B5F3">
              <w:t xml:space="preserve"> assisted</w:t>
            </w:r>
            <w:r w:rsidR="00CE4015">
              <w:t xml:space="preserve"> with Outreach</w:t>
            </w:r>
            <w:r w:rsidR="00627121">
              <w:t>)</w:t>
            </w:r>
          </w:p>
        </w:tc>
        <w:tc>
          <w:tcPr>
            <w:tcW w:w="1440" w:type="dxa"/>
            <w:tcMar/>
          </w:tcPr>
          <w:p w:rsidR="43E21019" w:rsidP="43E21019" w:rsidRDefault="43E21019" w14:paraId="6545DA94" w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43E21019" w:rsidTr="20353158" w14:paraId="3AFC039F" w14:textId="77777777">
        <w:trPr>
          <w:trHeight w:val="350"/>
        </w:trPr>
        <w:tc>
          <w:tcPr>
            <w:tcW w:w="1125" w:type="dxa"/>
            <w:tcMar/>
          </w:tcPr>
          <w:p w:rsidR="43E21019" w:rsidP="43E21019" w:rsidRDefault="43E21019" w14:paraId="790CF3A8" w14:textId="0DC45EC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48" w:type="dxa"/>
            <w:tcMar/>
          </w:tcPr>
          <w:p w:rsidR="00E965BA" w:rsidP="00E965BA" w:rsidRDefault="43E21019" w14:paraId="342243B2" w14:textId="0E66667B">
            <w:pPr>
              <w:pStyle w:val="TableParagraph"/>
              <w:rPr>
                <w:u w:val="single"/>
              </w:rPr>
            </w:pPr>
            <w:commentRangeStart w:id="0"/>
            <w:r w:rsidRPr="00971887">
              <w:rPr>
                <w:u w:val="single"/>
              </w:rPr>
              <w:t xml:space="preserve">Homeless </w:t>
            </w:r>
            <w:r w:rsidR="00971887">
              <w:rPr>
                <w:u w:val="single"/>
              </w:rPr>
              <w:t>V</w:t>
            </w:r>
            <w:r w:rsidRPr="00971887" w:rsidR="009B0C2C">
              <w:rPr>
                <w:u w:val="single"/>
              </w:rPr>
              <w:t>erification</w:t>
            </w:r>
            <w:r w:rsidR="00E965BA">
              <w:rPr>
                <w:u w:val="single"/>
              </w:rPr>
              <w:t xml:space="preserve"> </w:t>
            </w:r>
            <w:commentRangeEnd w:id="0"/>
            <w:r w:rsidR="00C93546">
              <w:rPr>
                <w:rStyle w:val="CommentReference"/>
              </w:rPr>
              <w:commentReference w:id="0"/>
            </w:r>
          </w:p>
          <w:p w:rsidRPr="00E965BA" w:rsidR="000C2774" w:rsidP="00E965BA" w:rsidRDefault="00525AC2" w14:paraId="43030D3E" w14:textId="57217BAA">
            <w:pPr>
              <w:pStyle w:val="TableParagraph"/>
              <w:rPr>
                <w:u w:val="single"/>
              </w:rPr>
            </w:pPr>
            <w:r w:rsidR="37437E54">
              <w:rPr/>
              <w:t xml:space="preserve">Notes should include </w:t>
            </w:r>
            <w:r w:rsidR="41FD9438">
              <w:rPr/>
              <w:t xml:space="preserve">verification </w:t>
            </w:r>
            <w:r w:rsidR="3EF5564E">
              <w:rPr/>
              <w:t>in the following o</w:t>
            </w:r>
            <w:r w:rsidR="5F6A38FD">
              <w:rPr/>
              <w:t xml:space="preserve">rder of preference: </w:t>
            </w:r>
          </w:p>
          <w:p w:rsidRPr="00973D59" w:rsidR="000C2774" w:rsidP="43E21019" w:rsidRDefault="6075E69F" w14:paraId="3129028A" w14:textId="0C403210">
            <w:pPr>
              <w:pStyle w:val="TableParagraph"/>
            </w:pPr>
            <w:r w:rsidRPr="00973D59">
              <w:t xml:space="preserve">        </w:t>
            </w:r>
            <w:r w:rsidRPr="00973D59" w:rsidR="43E21019">
              <w:t>HMIS</w:t>
            </w:r>
            <w:r w:rsidRPr="00973D59" w:rsidR="5DE25972">
              <w:t xml:space="preserve"> </w:t>
            </w:r>
            <w:r w:rsidRPr="00973D59" w:rsidR="43E21019">
              <w:t>Vesta 3</w:t>
            </w:r>
            <w:r w:rsidRPr="00973D59" w:rsidR="43E21019">
              <w:rPr>
                <w:vertAlign w:val="superscript"/>
              </w:rPr>
              <w:t>rd</w:t>
            </w:r>
            <w:r w:rsidRPr="00973D59" w:rsidR="43E21019">
              <w:t xml:space="preserve"> </w:t>
            </w:r>
            <w:r w:rsidR="007E33F8">
              <w:t xml:space="preserve">documentation/ written </w:t>
            </w:r>
            <w:r w:rsidRPr="00973D59" w:rsidR="43E21019">
              <w:t>verification</w:t>
            </w:r>
            <w:r w:rsidR="00DB755E">
              <w:t xml:space="preserve"> from another provider/ institution</w:t>
            </w:r>
            <w:r w:rsidRPr="00973D59" w:rsidR="6DDB0300">
              <w:t>; or</w:t>
            </w:r>
          </w:p>
          <w:p w:rsidRPr="00973D59" w:rsidR="43E21019" w:rsidP="640F734D" w:rsidRDefault="0E9DBCAE" w14:paraId="51CC839E" w14:textId="4FE831D9">
            <w:pPr>
              <w:pStyle w:val="TableParagraph"/>
            </w:pPr>
            <w:r w:rsidRPr="00973D59">
              <w:t xml:space="preserve">        </w:t>
            </w:r>
            <w:r w:rsidRPr="00973D59" w:rsidR="000C2774">
              <w:t>1</w:t>
            </w:r>
            <w:r w:rsidRPr="00973D59" w:rsidR="000C2774">
              <w:rPr>
                <w:vertAlign w:val="superscript"/>
              </w:rPr>
              <w:t>st</w:t>
            </w:r>
            <w:r w:rsidRPr="00973D59" w:rsidR="000C2774">
              <w:t xml:space="preserve"> party written certification/ </w:t>
            </w:r>
            <w:r w:rsidRPr="00973D59" w:rsidR="43E21019">
              <w:t>Vesta notes from service provider</w:t>
            </w:r>
            <w:r w:rsidRPr="00973D59" w:rsidR="000C2774">
              <w:t xml:space="preserve"> (likely for visits to encampments</w:t>
            </w:r>
            <w:r w:rsidRPr="00973D59" w:rsidR="32AFE048">
              <w:t>)</w:t>
            </w:r>
            <w:r w:rsidRPr="00973D59" w:rsidR="6739EAE1">
              <w:t>; or</w:t>
            </w:r>
            <w:r w:rsidRPr="00973D59" w:rsidR="16B72D2A">
              <w:t xml:space="preserve"> last order of preference</w:t>
            </w:r>
            <w:r w:rsidR="00971887">
              <w:t>-</w:t>
            </w:r>
          </w:p>
          <w:p w:rsidR="43E21019" w:rsidP="43E21019" w:rsidRDefault="40C48773" w14:paraId="343971CF" w14:textId="77777777">
            <w:pPr>
              <w:pStyle w:val="TableParagraph"/>
            </w:pPr>
            <w:r w:rsidRPr="00973D59">
              <w:t xml:space="preserve">         </w:t>
            </w:r>
            <w:proofErr w:type="spellStart"/>
            <w:r w:rsidRPr="00973D59" w:rsidR="78230585">
              <w:t>S</w:t>
            </w:r>
            <w:r w:rsidRPr="00973D59" w:rsidR="43E21019">
              <w:t>elf certification</w:t>
            </w:r>
            <w:proofErr w:type="spellEnd"/>
            <w:r w:rsidRPr="00973D59" w:rsidR="43E21019">
              <w:t xml:space="preserve"> signed by homeless </w:t>
            </w:r>
            <w:proofErr w:type="gramStart"/>
            <w:r w:rsidRPr="00973D59" w:rsidR="43E21019">
              <w:t>person</w:t>
            </w:r>
            <w:proofErr w:type="gramEnd"/>
          </w:p>
          <w:p w:rsidR="009B0C2C" w:rsidP="43E21019" w:rsidRDefault="009B0C2C" w14:paraId="1F224014" w14:textId="77777777">
            <w:pPr>
              <w:pStyle w:val="TableParagraph"/>
            </w:pPr>
          </w:p>
          <w:p w:rsidRPr="00973D59" w:rsidR="009B0C2C" w:rsidP="43E21019" w:rsidRDefault="009B0C2C" w14:paraId="200881EC" w14:textId="4E053026">
            <w:pPr>
              <w:pStyle w:val="TableParagraph"/>
            </w:pPr>
            <w:r w:rsidRPr="009B0C2C">
              <w:t>(</w:t>
            </w:r>
            <w:r w:rsidR="005B54DF">
              <w:t>Most</w:t>
            </w:r>
            <w:r w:rsidRPr="009B0C2C">
              <w:t xml:space="preserve"> of this this may be automatically prompted in VESTA)  </w:t>
            </w:r>
          </w:p>
        </w:tc>
        <w:tc>
          <w:tcPr>
            <w:tcW w:w="1440" w:type="dxa"/>
            <w:tcMar/>
          </w:tcPr>
          <w:p w:rsidR="43E21019" w:rsidP="43E21019" w:rsidRDefault="43E21019" w14:paraId="1BDB7DF4" w14:textId="37135FE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43AD0" w:rsidTr="20353158" w14:paraId="00E834B1" w14:textId="77777777">
        <w:trPr>
          <w:trHeight w:val="350"/>
        </w:trPr>
        <w:tc>
          <w:tcPr>
            <w:tcW w:w="1125" w:type="dxa"/>
            <w:tcMar/>
          </w:tcPr>
          <w:p w:rsidR="00243AD0" w:rsidP="43E21019" w:rsidRDefault="00243AD0" w14:paraId="4759DA6B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48" w:type="dxa"/>
            <w:tcMar/>
          </w:tcPr>
          <w:p w:rsidRPr="00973D59" w:rsidR="00243AD0" w:rsidP="00F43E15" w:rsidRDefault="00243AD0" w14:paraId="5D1D28A4" w14:textId="50C2429F">
            <w:pPr>
              <w:pStyle w:val="TableParagraph"/>
            </w:pPr>
            <w:r>
              <w:t>VESTA notes on</w:t>
            </w:r>
            <w:r w:rsidR="00FC4559">
              <w:t xml:space="preserve"> services applicant </w:t>
            </w:r>
            <w:proofErr w:type="gramStart"/>
            <w:r w:rsidR="00FC4559">
              <w:t>was</w:t>
            </w:r>
            <w:proofErr w:type="gramEnd"/>
            <w:r w:rsidR="00FC4559">
              <w:t xml:space="preserve"> connected to/ </w:t>
            </w:r>
            <w:r w:rsidR="00971887">
              <w:t xml:space="preserve">and or </w:t>
            </w:r>
            <w:r w:rsidR="00FC4559">
              <w:t>follow up notes</w:t>
            </w:r>
            <w:r>
              <w:t xml:space="preserve"> </w:t>
            </w:r>
          </w:p>
        </w:tc>
        <w:tc>
          <w:tcPr>
            <w:tcW w:w="1440" w:type="dxa"/>
            <w:tcMar/>
          </w:tcPr>
          <w:p w:rsidR="00243AD0" w:rsidP="43E21019" w:rsidRDefault="00243AD0" w14:paraId="42ACF963" w14:textId="777777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630E5" w:rsidTr="20353158" w14:paraId="71D49292" w14:textId="77777777">
        <w:trPr>
          <w:trHeight w:val="350"/>
        </w:trPr>
        <w:tc>
          <w:tcPr>
            <w:tcW w:w="1125" w:type="dxa"/>
            <w:shd w:val="clear" w:color="auto" w:fill="D9D9D9" w:themeFill="background1" w:themeFillShade="D9"/>
            <w:tcMar/>
          </w:tcPr>
          <w:p w:rsidRPr="005630E5" w:rsidR="005630E5" w:rsidP="005630E5" w:rsidRDefault="00A73106" w14:paraId="15A26051" w14:textId="27762AD5">
            <w:pPr>
              <w:pStyle w:val="TableParagraph"/>
              <w:spacing w:before="135" w:line="305" w:lineRule="exact"/>
              <w:ind w:left="0" w:right="156"/>
              <w:jc w:val="right"/>
            </w:pPr>
            <w:r w:rsidRPr="00A73106">
              <w:t>√ / NA</w:t>
            </w:r>
          </w:p>
        </w:tc>
        <w:tc>
          <w:tcPr>
            <w:tcW w:w="7948" w:type="dxa"/>
            <w:shd w:val="clear" w:color="auto" w:fill="D9D9D9" w:themeFill="background1" w:themeFillShade="D9"/>
            <w:tcMar/>
          </w:tcPr>
          <w:p w:rsidRPr="005630E5" w:rsidR="005630E5" w:rsidP="005630E5" w:rsidRDefault="005630E5" w14:paraId="1155D2C7" w14:textId="24A75073">
            <w:pPr>
              <w:pStyle w:val="TableParagraph"/>
              <w:spacing w:before="135" w:line="305" w:lineRule="exact"/>
              <w:ind w:left="0" w:right="156"/>
              <w:rPr>
                <w:b/>
                <w:bCs/>
              </w:rPr>
            </w:pPr>
            <w:r w:rsidRPr="005630E5">
              <w:rPr>
                <w:b/>
                <w:bCs/>
              </w:rPr>
              <w:t>Emergency Shelter</w:t>
            </w:r>
          </w:p>
        </w:tc>
        <w:tc>
          <w:tcPr>
            <w:tcW w:w="1440" w:type="dxa"/>
            <w:shd w:val="clear" w:color="auto" w:fill="D9D9D9" w:themeFill="background1" w:themeFillShade="D9"/>
            <w:tcMar/>
          </w:tcPr>
          <w:p w:rsidRPr="005630E5" w:rsidR="005630E5" w:rsidP="005630E5" w:rsidRDefault="005630E5" w14:paraId="2483DD7C" w14:textId="77777777">
            <w:pPr>
              <w:pStyle w:val="TableParagraph"/>
              <w:spacing w:before="135" w:line="305" w:lineRule="exact"/>
              <w:ind w:left="0" w:right="156"/>
              <w:jc w:val="right"/>
            </w:pPr>
          </w:p>
        </w:tc>
      </w:tr>
      <w:tr w:rsidR="005630E5" w:rsidTr="20353158" w14:paraId="415B880A" w14:textId="77777777">
        <w:trPr>
          <w:trHeight w:val="350"/>
        </w:trPr>
        <w:tc>
          <w:tcPr>
            <w:tcW w:w="1125" w:type="dxa"/>
            <w:shd w:val="clear" w:color="auto" w:fill="auto"/>
            <w:tcMar/>
          </w:tcPr>
          <w:p w:rsidRPr="005630E5" w:rsidR="005630E5" w:rsidP="005630E5" w:rsidRDefault="005630E5" w14:paraId="776FFA48" w14:textId="77777777">
            <w:pPr>
              <w:pStyle w:val="TableParagraph"/>
              <w:spacing w:before="135" w:line="305" w:lineRule="exact"/>
              <w:ind w:left="0" w:right="156"/>
              <w:jc w:val="right"/>
            </w:pPr>
          </w:p>
        </w:tc>
        <w:tc>
          <w:tcPr>
            <w:tcW w:w="7948" w:type="dxa"/>
            <w:shd w:val="clear" w:color="auto" w:fill="auto"/>
            <w:tcMar/>
          </w:tcPr>
          <w:p w:rsidRPr="005D009A" w:rsidR="005630E5" w:rsidP="005630E5" w:rsidRDefault="005D009A" w14:paraId="1DE19A43" w14:textId="32082A0A">
            <w:pPr>
              <w:pStyle w:val="TableParagraph"/>
              <w:spacing w:before="135" w:line="305" w:lineRule="exact"/>
              <w:ind w:left="0" w:right="156"/>
            </w:pPr>
            <w:r w:rsidRPr="005D009A">
              <w:t xml:space="preserve">Application For Assistance form / HMIS </w:t>
            </w:r>
            <w:r w:rsidR="00971887">
              <w:t xml:space="preserve">VESTA </w:t>
            </w:r>
            <w:r w:rsidRPr="005D009A">
              <w:t>intake page notes</w:t>
            </w:r>
          </w:p>
        </w:tc>
        <w:tc>
          <w:tcPr>
            <w:tcW w:w="1440" w:type="dxa"/>
            <w:shd w:val="clear" w:color="auto" w:fill="auto"/>
            <w:tcMar/>
          </w:tcPr>
          <w:p w:rsidRPr="005630E5" w:rsidR="005630E5" w:rsidP="005630E5" w:rsidRDefault="005630E5" w14:paraId="72E7CAC9" w14:textId="77777777">
            <w:pPr>
              <w:pStyle w:val="TableParagraph"/>
              <w:spacing w:before="135" w:line="305" w:lineRule="exact"/>
              <w:ind w:left="0" w:right="156"/>
              <w:jc w:val="right"/>
            </w:pPr>
          </w:p>
        </w:tc>
      </w:tr>
      <w:tr w:rsidR="005630E5" w:rsidTr="20353158" w14:paraId="6ED5885F" w14:textId="77777777">
        <w:trPr>
          <w:trHeight w:val="350"/>
        </w:trPr>
        <w:tc>
          <w:tcPr>
            <w:tcW w:w="1125" w:type="dxa"/>
            <w:shd w:val="clear" w:color="auto" w:fill="auto"/>
            <w:tcMar/>
          </w:tcPr>
          <w:p w:rsidRPr="005630E5" w:rsidR="005630E5" w:rsidP="005630E5" w:rsidRDefault="005630E5" w14:paraId="3BAF5453" w14:textId="77777777">
            <w:pPr>
              <w:pStyle w:val="TableParagraph"/>
              <w:spacing w:before="135" w:line="305" w:lineRule="exact"/>
              <w:ind w:left="0" w:right="156"/>
              <w:jc w:val="right"/>
            </w:pPr>
          </w:p>
        </w:tc>
        <w:tc>
          <w:tcPr>
            <w:tcW w:w="7948" w:type="dxa"/>
            <w:shd w:val="clear" w:color="auto" w:fill="auto"/>
            <w:tcMar/>
          </w:tcPr>
          <w:p w:rsidR="00E965BA" w:rsidP="00E965BA" w:rsidRDefault="00971887" w14:paraId="33631E0D" w14:textId="097629DE">
            <w:pPr>
              <w:pStyle w:val="TableParagraph"/>
              <w:rPr>
                <w:u w:val="single"/>
              </w:rPr>
            </w:pPr>
            <w:r w:rsidRPr="00E965BA">
              <w:rPr>
                <w:u w:val="single"/>
              </w:rPr>
              <w:t>Homeless Verificati</w:t>
            </w:r>
            <w:r w:rsidR="00E965BA">
              <w:rPr>
                <w:u w:val="single"/>
              </w:rPr>
              <w:t>on</w:t>
            </w:r>
          </w:p>
          <w:p w:rsidR="00971887" w:rsidP="00E965BA" w:rsidRDefault="00525AC2" w14:paraId="7FC81403" w14:textId="5842CC2D">
            <w:pPr>
              <w:pStyle w:val="TableParagraph"/>
            </w:pPr>
            <w:r>
              <w:t xml:space="preserve">Notes should include </w:t>
            </w:r>
            <w:r w:rsidR="00971887">
              <w:t xml:space="preserve">in the following order of preference: </w:t>
            </w:r>
          </w:p>
          <w:p w:rsidR="00971887" w:rsidP="00971887" w:rsidRDefault="00971887" w14:paraId="39B4BD10" w14:textId="67C24B2C">
            <w:pPr>
              <w:pStyle w:val="TableParagraph"/>
            </w:pPr>
            <w:r>
              <w:t xml:space="preserve">        HMIS </w:t>
            </w:r>
            <w:r w:rsidRPr="00DB755E" w:rsidR="00DB755E">
              <w:t>Vesta 3rd documentation/ written verification from another provider/ institution; or</w:t>
            </w:r>
          </w:p>
          <w:p w:rsidR="00971887" w:rsidP="00971887" w:rsidRDefault="00971887" w14:paraId="65C5DFF5" w14:textId="23CAB638">
            <w:pPr>
              <w:pStyle w:val="TableParagraph"/>
            </w:pPr>
            <w:r>
              <w:t xml:space="preserve">        1st party written certification/ Vesta notes from service provider; or last order of preference-</w:t>
            </w:r>
          </w:p>
          <w:p w:rsidR="00971887" w:rsidP="00971887" w:rsidRDefault="00971887" w14:paraId="732DAF57" w14:textId="77777777">
            <w:pPr>
              <w:pStyle w:val="TableParagraph"/>
            </w:pPr>
            <w:r>
              <w:t xml:space="preserve">         </w:t>
            </w:r>
            <w:proofErr w:type="spellStart"/>
            <w:r>
              <w:t>Self certification</w:t>
            </w:r>
            <w:proofErr w:type="spellEnd"/>
            <w:r>
              <w:t xml:space="preserve"> signed by homeless </w:t>
            </w:r>
            <w:proofErr w:type="gramStart"/>
            <w:r>
              <w:t>person</w:t>
            </w:r>
            <w:proofErr w:type="gramEnd"/>
          </w:p>
          <w:p w:rsidR="00971887" w:rsidP="00971887" w:rsidRDefault="00971887" w14:paraId="3AAC87AE" w14:textId="77777777">
            <w:pPr>
              <w:pStyle w:val="TableParagraph"/>
            </w:pPr>
          </w:p>
          <w:p w:rsidRPr="005D009A" w:rsidR="005630E5" w:rsidP="00971887" w:rsidRDefault="00971887" w14:paraId="5042BE2E" w14:textId="07DDE76B">
            <w:pPr>
              <w:pStyle w:val="TableParagraph"/>
            </w:pPr>
            <w:r>
              <w:t xml:space="preserve">(much of this this may be automatically prompted in VESTA)  </w:t>
            </w:r>
          </w:p>
        </w:tc>
        <w:tc>
          <w:tcPr>
            <w:tcW w:w="1440" w:type="dxa"/>
            <w:shd w:val="clear" w:color="auto" w:fill="auto"/>
            <w:tcMar/>
          </w:tcPr>
          <w:p w:rsidRPr="005630E5" w:rsidR="005630E5" w:rsidP="005630E5" w:rsidRDefault="005630E5" w14:paraId="2B86D63C" w14:textId="77777777">
            <w:pPr>
              <w:pStyle w:val="TableParagraph"/>
              <w:spacing w:before="135" w:line="305" w:lineRule="exact"/>
              <w:ind w:left="0" w:right="156"/>
              <w:jc w:val="right"/>
            </w:pPr>
          </w:p>
        </w:tc>
      </w:tr>
    </w:tbl>
    <w:p w:rsidRPr="00305C73" w:rsidR="004B78D2" w:rsidP="00305C73" w:rsidRDefault="000771A9" w14:paraId="7A86713D" w14:textId="501625CD">
      <w:pPr>
        <w:tabs>
          <w:tab w:val="left" w:pos="840"/>
          <w:tab w:val="left" w:pos="4935"/>
          <w:tab w:val="left" w:pos="5796"/>
          <w:tab w:val="left" w:pos="6740"/>
          <w:tab w:val="left" w:pos="9823"/>
        </w:tabs>
        <w:spacing w:before="83"/>
        <w:rPr>
          <w:color w:val="000000" w:themeColor="text1"/>
        </w:rPr>
      </w:pPr>
      <w:r>
        <w:rPr>
          <w:color w:val="000000" w:themeColor="text1"/>
        </w:rPr>
        <w:t>For Street Outreach</w:t>
      </w:r>
      <w:r w:rsidR="00305C73">
        <w:rPr>
          <w:color w:val="000000" w:themeColor="text1"/>
        </w:rPr>
        <w:t xml:space="preserve">, </w:t>
      </w:r>
      <w:r>
        <w:rPr>
          <w:color w:val="000000" w:themeColor="text1"/>
        </w:rPr>
        <w:t>Emergency Shelter</w:t>
      </w:r>
      <w:r w:rsidR="00305C73">
        <w:rPr>
          <w:color w:val="000000" w:themeColor="text1"/>
        </w:rPr>
        <w:t xml:space="preserve">, and Rapid Rehousing. </w:t>
      </w:r>
      <w:r w:rsidRPr="00456B55">
        <w:rPr>
          <w:rStyle w:val="normaltextrun"/>
          <w:color w:val="333333"/>
          <w:sz w:val="20"/>
          <w:szCs w:val="20"/>
          <w:shd w:val="clear" w:color="auto" w:fill="FFFFFF"/>
        </w:rPr>
        <w:t xml:space="preserve">Additional clarification regarding </w:t>
      </w:r>
      <w:r w:rsidRPr="00456B55">
        <w:rPr>
          <w:rStyle w:val="findhit"/>
          <w:color w:val="333333"/>
          <w:sz w:val="20"/>
          <w:szCs w:val="20"/>
          <w:shd w:val="clear" w:color="auto" w:fill="FFFFFF"/>
        </w:rPr>
        <w:t>documentation</w:t>
      </w:r>
      <w:r w:rsidRPr="00456B55">
        <w:rPr>
          <w:rStyle w:val="normaltextrun"/>
          <w:color w:val="333333"/>
          <w:sz w:val="20"/>
          <w:szCs w:val="20"/>
          <w:shd w:val="clear" w:color="auto" w:fill="FFFFFF"/>
        </w:rPr>
        <w:t xml:space="preserve"> can be found in the Interim Rule (§576.500</w:t>
      </w:r>
      <w:r w:rsidR="00BA27C8">
        <w:rPr>
          <w:rStyle w:val="normaltextrun"/>
          <w:color w:val="333333"/>
          <w:sz w:val="20"/>
          <w:szCs w:val="20"/>
          <w:shd w:val="clear" w:color="auto" w:fill="FFFFFF"/>
        </w:rPr>
        <w:t>)</w:t>
      </w:r>
      <w:r w:rsidRPr="00456B55">
        <w:rPr>
          <w:rStyle w:val="normaltextrun"/>
          <w:color w:val="333333"/>
          <w:sz w:val="20"/>
          <w:szCs w:val="20"/>
          <w:shd w:val="clear" w:color="auto" w:fill="FFFFFF"/>
        </w:rPr>
        <w:t xml:space="preserve"> and in the </w:t>
      </w:r>
      <w:r>
        <w:rPr>
          <w:rStyle w:val="normaltextrun"/>
          <w:color w:val="333333"/>
          <w:sz w:val="20"/>
          <w:szCs w:val="20"/>
          <w:shd w:val="clear" w:color="auto" w:fill="FFFFFF"/>
        </w:rPr>
        <w:t>HUD Homeless Definition and guidance</w:t>
      </w:r>
      <w:r w:rsidR="005C5FC3">
        <w:rPr>
          <w:rStyle w:val="normaltextrun"/>
          <w:color w:val="333333"/>
          <w:sz w:val="20"/>
          <w:szCs w:val="20"/>
          <w:shd w:val="clear" w:color="auto" w:fill="FFFFFF"/>
        </w:rPr>
        <w:t xml:space="preserve"> </w:t>
      </w:r>
      <w:hyperlink w:history="1" r:id="rId14">
        <w:r w:rsidRPr="000771A9">
          <w:rPr>
            <w:color w:val="0000FF"/>
            <w:u w:val="single"/>
          </w:rPr>
          <w:t>Criteria and Recordkeeping Requirements for Definition of Homelessness - HUD Exchange</w:t>
        </w:r>
      </w:hyperlink>
    </w:p>
    <w:p w:rsidR="004B78D2" w:rsidP="00BF361C" w:rsidRDefault="004B78D2" w14:paraId="492FF0F1" w14:textId="77777777">
      <w:pPr>
        <w:tabs>
          <w:tab w:val="left" w:pos="840"/>
          <w:tab w:val="left" w:pos="4935"/>
          <w:tab w:val="left" w:pos="5796"/>
          <w:tab w:val="left" w:pos="6740"/>
          <w:tab w:val="left" w:pos="9823"/>
        </w:tabs>
        <w:spacing w:before="83"/>
        <w:rPr>
          <w:color w:val="000000" w:themeColor="text1"/>
        </w:rPr>
      </w:pPr>
    </w:p>
    <w:tbl>
      <w:tblPr>
        <w:tblW w:w="10410" w:type="dxa"/>
        <w:tblInd w:w="1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7922"/>
        <w:gridCol w:w="1496"/>
      </w:tblGrid>
      <w:tr w:rsidR="00A21DDA" w:rsidTr="6B877343" w14:paraId="6DDA10A0" w14:textId="77777777">
        <w:trPr>
          <w:trHeight w:val="460"/>
        </w:trPr>
        <w:tc>
          <w:tcPr>
            <w:tcW w:w="992" w:type="dxa"/>
            <w:shd w:val="clear" w:color="auto" w:fill="BEBEBE"/>
            <w:tcMar/>
          </w:tcPr>
          <w:p w:rsidR="00A21DDA" w:rsidRDefault="00A73106" w14:paraId="1CBB676F" w14:textId="5DCBD12C">
            <w:pPr>
              <w:pStyle w:val="TableParagraph"/>
              <w:spacing w:before="135" w:line="305" w:lineRule="exact"/>
              <w:ind w:left="0" w:right="156"/>
              <w:jc w:val="right"/>
            </w:pPr>
            <w:r w:rsidRPr="00A73106">
              <w:lastRenderedPageBreak/>
              <w:t>√ / NA</w:t>
            </w:r>
          </w:p>
        </w:tc>
        <w:tc>
          <w:tcPr>
            <w:tcW w:w="7922" w:type="dxa"/>
            <w:shd w:val="clear" w:color="auto" w:fill="BEBEBE"/>
            <w:tcMar/>
          </w:tcPr>
          <w:p w:rsidR="00A21DDA" w:rsidP="52F887B2" w:rsidRDefault="575C5B00" w14:paraId="281AEBF1" w14:textId="68857DA8">
            <w:pPr>
              <w:pStyle w:val="TableParagraph"/>
              <w:spacing w:before="91"/>
              <w:rPr>
                <w:b/>
                <w:bCs/>
                <w:sz w:val="24"/>
                <w:szCs w:val="24"/>
              </w:rPr>
            </w:pPr>
            <w:r w:rsidRPr="797E1406">
              <w:rPr>
                <w:b/>
                <w:bCs/>
                <w:sz w:val="24"/>
                <w:szCs w:val="24"/>
              </w:rPr>
              <w:t>R</w:t>
            </w:r>
            <w:r w:rsidRPr="797E1406" w:rsidR="4B4FFF71">
              <w:rPr>
                <w:b/>
                <w:bCs/>
                <w:sz w:val="24"/>
                <w:szCs w:val="24"/>
              </w:rPr>
              <w:t>apid Rehousing</w:t>
            </w:r>
          </w:p>
        </w:tc>
        <w:tc>
          <w:tcPr>
            <w:tcW w:w="1496" w:type="dxa"/>
            <w:shd w:val="clear" w:color="auto" w:fill="BEBEBE"/>
            <w:tcMar/>
          </w:tcPr>
          <w:p w:rsidR="00A21DDA" w:rsidP="52F887B2" w:rsidRDefault="00A21DDA" w14:paraId="26087C9E" w14:textId="77777777">
            <w:pPr>
              <w:pStyle w:val="TableParagraph"/>
              <w:spacing w:line="230" w:lineRule="exact"/>
              <w:ind w:left="318" w:right="223" w:firstLine="223"/>
              <w:rPr>
                <w:i/>
                <w:iCs/>
                <w:sz w:val="20"/>
                <w:szCs w:val="20"/>
              </w:rPr>
            </w:pPr>
          </w:p>
        </w:tc>
      </w:tr>
      <w:tr w:rsidR="00A21DDA" w:rsidTr="6B877343" w14:paraId="5832FE43" w14:textId="77777777">
        <w:trPr>
          <w:trHeight w:val="350"/>
        </w:trPr>
        <w:tc>
          <w:tcPr>
            <w:tcW w:w="992" w:type="dxa"/>
            <w:tcMar/>
          </w:tcPr>
          <w:p w:rsidR="00A21DDA" w:rsidRDefault="00A21DDA" w14:paraId="0A37501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Mar/>
          </w:tcPr>
          <w:p w:rsidR="00A21DDA" w:rsidP="3BA3DEE9" w:rsidRDefault="72AF665F" w14:paraId="32EAC7A7" w14:textId="5D83EF1C">
            <w:pPr>
              <w:pStyle w:val="TableParagraph"/>
              <w:spacing w:before="59"/>
              <w:rPr>
                <w:color w:val="FF0000"/>
                <w:sz w:val="20"/>
                <w:szCs w:val="20"/>
              </w:rPr>
            </w:pPr>
            <w:r w:rsidRPr="1F099CD5">
              <w:rPr>
                <w:sz w:val="20"/>
                <w:szCs w:val="20"/>
              </w:rPr>
              <w:t>Application</w:t>
            </w:r>
            <w:r w:rsidRPr="1F099CD5">
              <w:rPr>
                <w:spacing w:val="-10"/>
                <w:sz w:val="20"/>
                <w:szCs w:val="20"/>
              </w:rPr>
              <w:t xml:space="preserve"> </w:t>
            </w:r>
            <w:r w:rsidRPr="1F099CD5">
              <w:rPr>
                <w:sz w:val="20"/>
                <w:szCs w:val="20"/>
              </w:rPr>
              <w:t>For</w:t>
            </w:r>
            <w:r w:rsidRPr="1F099CD5">
              <w:rPr>
                <w:spacing w:val="-6"/>
                <w:sz w:val="20"/>
                <w:szCs w:val="20"/>
              </w:rPr>
              <w:t xml:space="preserve"> </w:t>
            </w:r>
            <w:r w:rsidRPr="1F099CD5">
              <w:rPr>
                <w:spacing w:val="-2"/>
                <w:sz w:val="20"/>
                <w:szCs w:val="20"/>
              </w:rPr>
              <w:t>Assis</w:t>
            </w:r>
            <w:r w:rsidRPr="797E1406">
              <w:rPr>
                <w:color w:val="000000" w:themeColor="text1"/>
                <w:spacing w:val="-2"/>
                <w:sz w:val="20"/>
                <w:szCs w:val="20"/>
              </w:rPr>
              <w:t>tance</w:t>
            </w:r>
            <w:r w:rsidRPr="797E1406" w:rsidR="6E66CAFF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860325">
              <w:rPr>
                <w:color w:val="000000" w:themeColor="text1"/>
                <w:spacing w:val="-2"/>
                <w:sz w:val="20"/>
                <w:szCs w:val="20"/>
              </w:rPr>
              <w:t xml:space="preserve">form </w:t>
            </w:r>
            <w:r w:rsidRPr="797E1406" w:rsidR="49A42B93">
              <w:rPr>
                <w:color w:val="000000" w:themeColor="text1"/>
                <w:spacing w:val="-2"/>
                <w:sz w:val="20"/>
                <w:szCs w:val="20"/>
              </w:rPr>
              <w:t>/ HMIS intake</w:t>
            </w:r>
            <w:r w:rsidRPr="797E1406" w:rsidR="7BD31DA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860325">
              <w:rPr>
                <w:color w:val="000000" w:themeColor="text1"/>
                <w:spacing w:val="-2"/>
                <w:sz w:val="20"/>
                <w:szCs w:val="20"/>
              </w:rPr>
              <w:t>page notes</w:t>
            </w:r>
          </w:p>
        </w:tc>
        <w:tc>
          <w:tcPr>
            <w:tcW w:w="1496" w:type="dxa"/>
            <w:tcMar/>
          </w:tcPr>
          <w:p w:rsidR="00A21DDA" w:rsidRDefault="00A21DDA" w14:paraId="5DAB6C7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43E21019" w:rsidTr="6B877343" w14:paraId="4C478316" w14:textId="77777777">
        <w:trPr>
          <w:trHeight w:val="350"/>
        </w:trPr>
        <w:tc>
          <w:tcPr>
            <w:tcW w:w="992" w:type="dxa"/>
            <w:tcMar/>
          </w:tcPr>
          <w:p w:rsidR="43E21019" w:rsidP="43E21019" w:rsidRDefault="43E21019" w14:paraId="278637B7" w14:textId="0DC45EC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2" w:type="dxa"/>
            <w:tcMar/>
          </w:tcPr>
          <w:p w:rsidR="00FA4AB3" w:rsidP="43E21019" w:rsidRDefault="00FA4AB3" w14:paraId="156B4B01" w14:textId="77777777">
            <w:pPr>
              <w:pStyle w:val="TableParagraph"/>
              <w:rPr>
                <w:sz w:val="20"/>
                <w:szCs w:val="20"/>
              </w:rPr>
            </w:pPr>
          </w:p>
          <w:p w:rsidRPr="00C42D88" w:rsidR="00FA4AB3" w:rsidP="43E21019" w:rsidRDefault="00FA4AB3" w14:paraId="548AF7B0" w14:textId="70ACC52D">
            <w:pPr>
              <w:pStyle w:val="TableParagraph"/>
              <w:rPr>
                <w:color w:val="000000" w:themeColor="text1"/>
                <w:sz w:val="20"/>
                <w:szCs w:val="20"/>
                <w:u w:val="single"/>
              </w:rPr>
            </w:pPr>
            <w:r w:rsidRPr="00C42D88">
              <w:rPr>
                <w:color w:val="000000" w:themeColor="text1"/>
                <w:sz w:val="20"/>
                <w:szCs w:val="20"/>
                <w:u w:val="single"/>
              </w:rPr>
              <w:t>Homeless Verification</w:t>
            </w:r>
          </w:p>
          <w:p w:rsidR="00FA4AB3" w:rsidP="43E21019" w:rsidRDefault="00FA4AB3" w14:paraId="10D81F9E" w14:textId="77777777">
            <w:pPr>
              <w:pStyle w:val="TableParagraph"/>
              <w:rPr>
                <w:sz w:val="20"/>
                <w:szCs w:val="20"/>
              </w:rPr>
            </w:pPr>
          </w:p>
          <w:p w:rsidR="00943544" w:rsidP="00EA1CF4" w:rsidRDefault="00B473B3" w14:paraId="5FF00DF9" w14:textId="4446B83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 should include</w:t>
            </w:r>
            <w:r w:rsidR="00F43E15">
              <w:rPr>
                <w:sz w:val="20"/>
                <w:szCs w:val="20"/>
              </w:rPr>
              <w:t xml:space="preserve"> </w:t>
            </w:r>
            <w:r w:rsidRPr="00BD7A15" w:rsidR="00F43E15">
              <w:rPr>
                <w:sz w:val="20"/>
                <w:szCs w:val="20"/>
                <w:u w:val="single"/>
              </w:rPr>
              <w:t>Homeless Verification</w:t>
            </w:r>
            <w:r w:rsidR="00F43E15">
              <w:rPr>
                <w:sz w:val="20"/>
                <w:szCs w:val="20"/>
              </w:rPr>
              <w:t xml:space="preserve"> </w:t>
            </w:r>
            <w:r w:rsidR="00BD7A15">
              <w:rPr>
                <w:sz w:val="20"/>
                <w:szCs w:val="20"/>
              </w:rPr>
              <w:t>in the following o</w:t>
            </w:r>
            <w:r w:rsidRPr="43E21019" w:rsidR="7AA3FF15">
              <w:rPr>
                <w:sz w:val="20"/>
                <w:szCs w:val="20"/>
              </w:rPr>
              <w:t>rder of preference</w:t>
            </w:r>
            <w:r w:rsidR="00BD7A15">
              <w:rPr>
                <w:sz w:val="20"/>
                <w:szCs w:val="20"/>
              </w:rPr>
              <w:t>.</w:t>
            </w:r>
          </w:p>
          <w:p w:rsidRPr="0046688F" w:rsidR="0046688F" w:rsidP="0046688F" w:rsidRDefault="00943544" w14:paraId="475DF2D7" w14:textId="7188969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6688F" w:rsidR="0046688F">
              <w:rPr>
                <w:sz w:val="20"/>
                <w:szCs w:val="20"/>
              </w:rPr>
              <w:t xml:space="preserve">HMIS Vesta </w:t>
            </w:r>
            <w:r w:rsidR="00C42B69">
              <w:rPr>
                <w:sz w:val="20"/>
                <w:szCs w:val="20"/>
              </w:rPr>
              <w:t>/</w:t>
            </w:r>
            <w:r w:rsidR="003F701C">
              <w:rPr>
                <w:sz w:val="20"/>
                <w:szCs w:val="20"/>
              </w:rPr>
              <w:t xml:space="preserve"> written </w:t>
            </w:r>
            <w:r w:rsidRPr="0046688F" w:rsidR="0046688F">
              <w:rPr>
                <w:sz w:val="20"/>
                <w:szCs w:val="20"/>
              </w:rPr>
              <w:t>3rd party verification</w:t>
            </w:r>
            <w:r w:rsidR="008B6A78">
              <w:rPr>
                <w:sz w:val="20"/>
                <w:szCs w:val="20"/>
              </w:rPr>
              <w:t xml:space="preserve"> notes from another provider</w:t>
            </w:r>
            <w:r w:rsidR="007200FC">
              <w:rPr>
                <w:sz w:val="20"/>
                <w:szCs w:val="20"/>
              </w:rPr>
              <w:t>/institution</w:t>
            </w:r>
            <w:r w:rsidRPr="0046688F" w:rsidR="0046688F">
              <w:rPr>
                <w:sz w:val="20"/>
                <w:szCs w:val="20"/>
              </w:rPr>
              <w:t>; or</w:t>
            </w:r>
          </w:p>
          <w:p w:rsidR="003F701C" w:rsidP="007200FC" w:rsidRDefault="0046688F" w14:paraId="1152F741" w14:textId="0D997B3C">
            <w:pPr>
              <w:pStyle w:val="TableParagraph"/>
              <w:rPr>
                <w:sz w:val="20"/>
                <w:szCs w:val="20"/>
              </w:rPr>
            </w:pPr>
            <w:r w:rsidRPr="0046688F">
              <w:rPr>
                <w:sz w:val="20"/>
                <w:szCs w:val="20"/>
              </w:rPr>
              <w:t xml:space="preserve">        1st party written certification from service provider; or</w:t>
            </w:r>
          </w:p>
          <w:p w:rsidRPr="0046688F" w:rsidR="0046688F" w:rsidP="003F701C" w:rsidRDefault="003F701C" w14:paraId="1E803935" w14:textId="6A7E46E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46688F" w:rsidR="0046688F">
              <w:rPr>
                <w:sz w:val="20"/>
                <w:szCs w:val="20"/>
              </w:rPr>
              <w:t>last order of preference</w:t>
            </w:r>
            <w:r>
              <w:rPr>
                <w:sz w:val="20"/>
                <w:szCs w:val="20"/>
              </w:rPr>
              <w:t>-</w:t>
            </w:r>
            <w:r w:rsidR="007200FC">
              <w:rPr>
                <w:sz w:val="20"/>
                <w:szCs w:val="20"/>
              </w:rPr>
              <w:t>s</w:t>
            </w:r>
            <w:r w:rsidRPr="0046688F" w:rsidR="0046688F">
              <w:rPr>
                <w:sz w:val="20"/>
                <w:szCs w:val="20"/>
              </w:rPr>
              <w:t xml:space="preserve">elf certification signed by homeless </w:t>
            </w:r>
            <w:proofErr w:type="gramStart"/>
            <w:r w:rsidRPr="0046688F" w:rsidR="0046688F">
              <w:rPr>
                <w:sz w:val="20"/>
                <w:szCs w:val="20"/>
              </w:rPr>
              <w:t>person</w:t>
            </w:r>
            <w:proofErr w:type="gramEnd"/>
          </w:p>
          <w:p w:rsidRPr="0046688F" w:rsidR="0046688F" w:rsidP="0046688F" w:rsidRDefault="0046688F" w14:paraId="381F6E69" w14:textId="77777777">
            <w:pPr>
              <w:pStyle w:val="TableParagraph"/>
              <w:rPr>
                <w:sz w:val="20"/>
                <w:szCs w:val="20"/>
              </w:rPr>
            </w:pPr>
          </w:p>
          <w:p w:rsidR="22D84DC5" w:rsidP="0046688F" w:rsidRDefault="0046688F" w14:paraId="38A357C3" w14:textId="28DB88EA">
            <w:pPr>
              <w:pStyle w:val="TableParagraph"/>
              <w:ind w:left="0"/>
              <w:rPr>
                <w:sz w:val="20"/>
                <w:szCs w:val="20"/>
              </w:rPr>
            </w:pPr>
            <w:r w:rsidRPr="0046688F">
              <w:rPr>
                <w:sz w:val="20"/>
                <w:szCs w:val="20"/>
              </w:rPr>
              <w:t xml:space="preserve">(Most of this this may be automatically prompted in VESTA)  </w:t>
            </w:r>
          </w:p>
        </w:tc>
        <w:tc>
          <w:tcPr>
            <w:tcW w:w="1496" w:type="dxa"/>
            <w:tcMar/>
          </w:tcPr>
          <w:p w:rsidR="43E21019" w:rsidP="43E21019" w:rsidRDefault="43E21019" w14:paraId="0D54B7A7" w14:textId="37135FE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1DDA" w:rsidTr="6B877343" w14:paraId="26C98D56" w14:textId="77777777">
        <w:trPr>
          <w:trHeight w:val="349"/>
        </w:trPr>
        <w:tc>
          <w:tcPr>
            <w:tcW w:w="992" w:type="dxa"/>
            <w:tcBorders>
              <w:bottom w:val="single" w:color="auto" w:sz="4" w:space="0"/>
            </w:tcBorders>
            <w:tcMar/>
          </w:tcPr>
          <w:p w:rsidR="00A21DDA" w:rsidRDefault="00A21DDA" w14:paraId="44EAFD9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Borders>
              <w:bottom w:val="single" w:color="auto" w:sz="4" w:space="0"/>
            </w:tcBorders>
            <w:tcMar/>
          </w:tcPr>
          <w:p w:rsidR="00A21DDA" w:rsidRDefault="00647F17" w14:paraId="6336DC50" w14:textId="10B58655">
            <w:pPr>
              <w:pStyle w:val="TableParagraph"/>
              <w:spacing w:before="59"/>
              <w:rPr>
                <w:sz w:val="20"/>
                <w:szCs w:val="20"/>
              </w:rPr>
            </w:pPr>
            <w:r w:rsidRPr="43E21019">
              <w:rPr>
                <w:sz w:val="20"/>
                <w:szCs w:val="20"/>
              </w:rPr>
              <w:t>Program</w:t>
            </w:r>
            <w:r w:rsidRPr="43E21019">
              <w:rPr>
                <w:spacing w:val="-9"/>
                <w:sz w:val="20"/>
                <w:szCs w:val="20"/>
              </w:rPr>
              <w:t xml:space="preserve"> </w:t>
            </w:r>
            <w:r w:rsidRPr="43E21019">
              <w:rPr>
                <w:sz w:val="20"/>
                <w:szCs w:val="20"/>
              </w:rPr>
              <w:t>Rules</w:t>
            </w:r>
            <w:r w:rsidRPr="43E21019">
              <w:rPr>
                <w:spacing w:val="-9"/>
                <w:sz w:val="20"/>
                <w:szCs w:val="20"/>
              </w:rPr>
              <w:t xml:space="preserve"> </w:t>
            </w:r>
            <w:r w:rsidRPr="43E21019">
              <w:rPr>
                <w:sz w:val="20"/>
                <w:szCs w:val="20"/>
              </w:rPr>
              <w:t>and</w:t>
            </w:r>
            <w:r w:rsidRPr="43E21019">
              <w:rPr>
                <w:spacing w:val="-9"/>
                <w:sz w:val="20"/>
                <w:szCs w:val="20"/>
              </w:rPr>
              <w:t xml:space="preserve"> </w:t>
            </w:r>
            <w:r w:rsidRPr="43E21019">
              <w:rPr>
                <w:sz w:val="20"/>
                <w:szCs w:val="20"/>
              </w:rPr>
              <w:t>Requirements</w:t>
            </w:r>
            <w:r w:rsidRPr="43E21019">
              <w:rPr>
                <w:spacing w:val="-8"/>
                <w:sz w:val="20"/>
                <w:szCs w:val="20"/>
              </w:rPr>
              <w:t xml:space="preserve"> </w:t>
            </w:r>
            <w:r w:rsidRPr="43E21019">
              <w:rPr>
                <w:sz w:val="20"/>
                <w:szCs w:val="20"/>
              </w:rPr>
              <w:t>(client</w:t>
            </w:r>
            <w:r w:rsidRPr="43E21019">
              <w:rPr>
                <w:spacing w:val="-9"/>
                <w:sz w:val="20"/>
                <w:szCs w:val="20"/>
              </w:rPr>
              <w:t xml:space="preserve"> </w:t>
            </w:r>
            <w:r w:rsidRPr="43E21019">
              <w:rPr>
                <w:spacing w:val="-2"/>
                <w:sz w:val="20"/>
                <w:szCs w:val="20"/>
              </w:rPr>
              <w:t>signed/dated)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tcMar/>
          </w:tcPr>
          <w:p w:rsidR="00A21DDA" w:rsidRDefault="00A21DDA" w14:paraId="4B94D5A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B78D2" w:rsidTr="6B877343" w14:paraId="39D4F3EB" w14:textId="77777777">
        <w:trPr>
          <w:trHeight w:val="349"/>
        </w:trPr>
        <w:tc>
          <w:tcPr>
            <w:tcW w:w="992" w:type="dxa"/>
            <w:tcBorders>
              <w:bottom w:val="single" w:color="auto" w:sz="4" w:space="0"/>
            </w:tcBorders>
            <w:tcMar/>
          </w:tcPr>
          <w:p w:rsidR="004B78D2" w:rsidRDefault="004B78D2" w14:paraId="34720E7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Borders>
              <w:bottom w:val="single" w:color="auto" w:sz="4" w:space="0"/>
            </w:tcBorders>
            <w:tcMar/>
          </w:tcPr>
          <w:p w:rsidRPr="004F097B" w:rsidR="004F097B" w:rsidP="004F097B" w:rsidRDefault="004F097B" w14:paraId="31D87BEC" w14:textId="77777777">
            <w:pPr>
              <w:pStyle w:val="TableParagraph"/>
              <w:spacing w:before="59"/>
              <w:rPr>
                <w:sz w:val="20"/>
                <w:szCs w:val="20"/>
                <w:u w:val="single"/>
              </w:rPr>
            </w:pPr>
            <w:r w:rsidRPr="004F097B">
              <w:rPr>
                <w:sz w:val="20"/>
                <w:szCs w:val="20"/>
                <w:u w:val="single"/>
              </w:rPr>
              <w:t>Client Housing Plan</w:t>
            </w:r>
          </w:p>
          <w:p w:rsidRPr="43E21019" w:rsidR="004B78D2" w:rsidP="004F097B" w:rsidRDefault="004F097B" w14:paraId="16A1926C" w14:textId="5916E8F8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4F097B">
              <w:rPr>
                <w:sz w:val="20"/>
                <w:szCs w:val="20"/>
              </w:rPr>
              <w:t>Documenting initial needs, achieving stated goals, referral to mainstream resources, and how clients will maintain stable housing when assistance ends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tcMar/>
          </w:tcPr>
          <w:p w:rsidR="004B78D2" w:rsidRDefault="004B78D2" w14:paraId="4F7AECA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B78D2" w:rsidTr="6B877343" w14:paraId="4D42B6FA" w14:textId="77777777">
        <w:trPr>
          <w:trHeight w:val="349"/>
        </w:trPr>
        <w:tc>
          <w:tcPr>
            <w:tcW w:w="992" w:type="dxa"/>
            <w:tcBorders>
              <w:bottom w:val="single" w:color="auto" w:sz="4" w:space="0"/>
            </w:tcBorders>
            <w:tcMar/>
          </w:tcPr>
          <w:p w:rsidR="004B78D2" w:rsidRDefault="004B78D2" w14:paraId="094C7E9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Borders>
              <w:bottom w:val="single" w:color="auto" w:sz="4" w:space="0"/>
            </w:tcBorders>
            <w:tcMar/>
          </w:tcPr>
          <w:p w:rsidR="0000793A" w:rsidP="004F097B" w:rsidRDefault="004F097B" w14:paraId="2FF6BB0F" w14:textId="77777777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44283F">
              <w:rPr>
                <w:sz w:val="20"/>
                <w:szCs w:val="20"/>
                <w:u w:val="single"/>
              </w:rPr>
              <w:t>Income Eligibility</w:t>
            </w:r>
            <w:r w:rsidRPr="797E1406">
              <w:rPr>
                <w:sz w:val="20"/>
                <w:szCs w:val="20"/>
              </w:rPr>
              <w:t xml:space="preserve"> </w:t>
            </w:r>
            <w:r w:rsidR="0000793A">
              <w:rPr>
                <w:sz w:val="20"/>
                <w:szCs w:val="20"/>
              </w:rPr>
              <w:t>and Recertification notes</w:t>
            </w:r>
          </w:p>
          <w:p w:rsidR="004F097B" w:rsidP="004F097B" w:rsidRDefault="004F097B" w14:paraId="5D2D25EA" w14:textId="17EB10F8">
            <w:pPr>
              <w:pStyle w:val="TableParagraph"/>
              <w:spacing w:before="59"/>
              <w:rPr>
                <w:sz w:val="20"/>
                <w:szCs w:val="20"/>
              </w:rPr>
            </w:pPr>
            <w:r w:rsidRPr="797E1406">
              <w:rPr>
                <w:sz w:val="20"/>
                <w:szCs w:val="20"/>
              </w:rPr>
              <w:t xml:space="preserve">(Not required at intake, only </w:t>
            </w:r>
            <w:r>
              <w:rPr>
                <w:sz w:val="20"/>
                <w:szCs w:val="20"/>
              </w:rPr>
              <w:t xml:space="preserve">required during </w:t>
            </w:r>
            <w:r w:rsidRPr="797E1406">
              <w:rPr>
                <w:sz w:val="20"/>
                <w:szCs w:val="20"/>
              </w:rPr>
              <w:t>3</w:t>
            </w:r>
            <w:r w:rsidRPr="797E1406">
              <w:rPr>
                <w:sz w:val="20"/>
                <w:szCs w:val="20"/>
                <w:vertAlign w:val="superscript"/>
              </w:rPr>
              <w:t>rd</w:t>
            </w:r>
            <w:r w:rsidRPr="797E1406">
              <w:rPr>
                <w:sz w:val="20"/>
                <w:szCs w:val="20"/>
              </w:rPr>
              <w:t xml:space="preserve"> month re-certification period)</w:t>
            </w:r>
          </w:p>
          <w:p w:rsidR="004F097B" w:rsidP="004F097B" w:rsidRDefault="004F097B" w14:paraId="28145DA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</w:tabs>
              <w:spacing w:before="61"/>
              <w:rPr>
                <w:sz w:val="20"/>
                <w:szCs w:val="20"/>
              </w:rPr>
            </w:pPr>
            <w:r w:rsidRPr="797E1406">
              <w:rPr>
                <w:sz w:val="20"/>
                <w:szCs w:val="20"/>
              </w:rPr>
              <w:t>Income documentation</w:t>
            </w:r>
          </w:p>
          <w:p w:rsidR="004F097B" w:rsidP="004F097B" w:rsidRDefault="004F097B" w14:paraId="3059626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</w:tabs>
              <w:spacing w:before="58"/>
              <w:rPr>
                <w:sz w:val="20"/>
                <w:szCs w:val="20"/>
              </w:rPr>
            </w:pPr>
            <w:r w:rsidRPr="797E1406">
              <w:rPr>
                <w:sz w:val="20"/>
                <w:szCs w:val="20"/>
              </w:rPr>
              <w:t xml:space="preserve">Income Calculation   </w:t>
            </w:r>
          </w:p>
          <w:p w:rsidR="00123206" w:rsidP="00123206" w:rsidRDefault="00123206" w14:paraId="1114FAB8" w14:textId="1A029781">
            <w:pPr>
              <w:pStyle w:val="TableParagraph"/>
              <w:tabs>
                <w:tab w:val="left" w:pos="548"/>
              </w:tabs>
              <w:spacing w:before="58"/>
              <w:rPr>
                <w:spacing w:val="-2"/>
                <w:sz w:val="20"/>
                <w:szCs w:val="20"/>
              </w:rPr>
            </w:pPr>
            <w:r w:rsidRPr="00123206">
              <w:rPr>
                <w:color w:val="FF0000"/>
                <w:spacing w:val="-2"/>
                <w:sz w:val="20"/>
                <w:szCs w:val="20"/>
              </w:rPr>
              <w:t xml:space="preserve">(For </w:t>
            </w:r>
            <w:r w:rsidRPr="00123206">
              <w:rPr>
                <w:i/>
                <w:iCs/>
                <w:color w:val="FF0000"/>
                <w:spacing w:val="-2"/>
                <w:sz w:val="20"/>
                <w:szCs w:val="20"/>
              </w:rPr>
              <w:t>Income Eligibility</w:t>
            </w:r>
            <w:r w:rsidRPr="00123206">
              <w:rPr>
                <w:color w:val="FF0000"/>
                <w:spacing w:val="-2"/>
                <w:sz w:val="20"/>
                <w:szCs w:val="20"/>
              </w:rPr>
              <w:t xml:space="preserve">, please refer to income calculator, print </w:t>
            </w:r>
            <w:r w:rsidR="007E6F2E">
              <w:rPr>
                <w:color w:val="FF0000"/>
                <w:spacing w:val="-2"/>
                <w:sz w:val="20"/>
                <w:szCs w:val="20"/>
              </w:rPr>
              <w:t xml:space="preserve">that </w:t>
            </w:r>
            <w:r w:rsidRPr="00123206">
              <w:rPr>
                <w:color w:val="FF0000"/>
                <w:spacing w:val="-2"/>
                <w:sz w:val="20"/>
                <w:szCs w:val="20"/>
              </w:rPr>
              <w:t>sheet</w:t>
            </w:r>
            <w:r w:rsidR="007E6F2E">
              <w:rPr>
                <w:color w:val="FF0000"/>
                <w:spacing w:val="-2"/>
                <w:sz w:val="20"/>
                <w:szCs w:val="20"/>
              </w:rPr>
              <w:t xml:space="preserve"> out</w:t>
            </w:r>
            <w:r w:rsidRPr="00123206">
              <w:rPr>
                <w:color w:val="FF0000"/>
                <w:spacing w:val="-2"/>
                <w:sz w:val="20"/>
                <w:szCs w:val="20"/>
              </w:rPr>
              <w:t xml:space="preserve"> at the end of the calculations</w:t>
            </w:r>
            <w:r w:rsidR="007E6F2E">
              <w:rPr>
                <w:color w:val="FF0000"/>
                <w:spacing w:val="-2"/>
                <w:sz w:val="20"/>
                <w:szCs w:val="20"/>
              </w:rPr>
              <w:t xml:space="preserve"> and </w:t>
            </w:r>
            <w:r w:rsidRPr="00123206">
              <w:rPr>
                <w:color w:val="FF0000"/>
                <w:spacing w:val="-2"/>
                <w:sz w:val="20"/>
                <w:szCs w:val="20"/>
              </w:rPr>
              <w:t>have client sign and save to file</w:t>
            </w:r>
            <w:r w:rsidRPr="1B803D9C">
              <w:rPr>
                <w:spacing w:val="-2"/>
                <w:sz w:val="20"/>
                <w:szCs w:val="20"/>
              </w:rPr>
              <w:t>.)</w:t>
            </w:r>
          </w:p>
          <w:p w:rsidR="00123206" w:rsidP="00FD37C1" w:rsidRDefault="00123206" w14:paraId="62A36ED8" w14:textId="6029B111">
            <w:pPr>
              <w:pStyle w:val="TableParagraph"/>
              <w:spacing w:before="59"/>
              <w:rPr>
                <w:color w:val="FF0000"/>
                <w:sz w:val="20"/>
                <w:szCs w:val="20"/>
              </w:rPr>
            </w:pPr>
            <w:r w:rsidRPr="00123206">
              <w:rPr>
                <w:color w:val="FF0000"/>
                <w:spacing w:val="-2"/>
                <w:sz w:val="20"/>
                <w:szCs w:val="20"/>
              </w:rPr>
              <w:t xml:space="preserve">An income calculator can be found here: </w:t>
            </w:r>
            <w:hyperlink w:tgtFrame="_blank" w:history="1" r:id="rId15">
              <w:r>
                <w:rPr>
                  <w:rStyle w:val="normaltextrun"/>
                  <w:color w:val="6B9F25"/>
                  <w:u w:val="single"/>
                  <w:shd w:val="clear" w:color="auto" w:fill="FFFFFF"/>
                </w:rPr>
                <w:t>https://www.hudexchange.info/incomecalculator/</w:t>
              </w:r>
            </w:hyperlink>
            <w:r>
              <w:rPr>
                <w:rStyle w:val="eop"/>
                <w:color w:val="333333"/>
                <w:shd w:val="clear" w:color="auto" w:fill="FFFFFF"/>
              </w:rPr>
              <w:t> </w:t>
            </w:r>
          </w:p>
          <w:p w:rsidR="0000793A" w:rsidP="0000793A" w:rsidRDefault="0000793A" w14:paraId="63880DB6" w14:textId="2836E377">
            <w:pPr>
              <w:pStyle w:val="TableParagraph"/>
              <w:numPr>
                <w:ilvl w:val="0"/>
                <w:numId w:val="4"/>
              </w:numPr>
              <w:spacing w:before="59"/>
              <w:rPr>
                <w:sz w:val="20"/>
                <w:szCs w:val="20"/>
              </w:rPr>
            </w:pPr>
            <w:r w:rsidRPr="0000793A">
              <w:rPr>
                <w:sz w:val="20"/>
                <w:szCs w:val="20"/>
              </w:rPr>
              <w:t>Copy of Written notification of recertification outcome</w:t>
            </w:r>
            <w:r>
              <w:rPr>
                <w:sz w:val="20"/>
                <w:szCs w:val="20"/>
              </w:rPr>
              <w:t xml:space="preserve"> sent to </w:t>
            </w:r>
            <w:proofErr w:type="gramStart"/>
            <w:r>
              <w:rPr>
                <w:sz w:val="20"/>
                <w:szCs w:val="20"/>
              </w:rPr>
              <w:t>client</w:t>
            </w:r>
            <w:proofErr w:type="gramEnd"/>
          </w:p>
          <w:p w:rsidR="00456B55" w:rsidP="00456B55" w:rsidRDefault="00456B55" w14:paraId="12791407" w14:textId="77777777">
            <w:pPr>
              <w:pStyle w:val="TableParagraph"/>
              <w:spacing w:before="59"/>
              <w:ind w:left="0"/>
              <w:rPr>
                <w:sz w:val="20"/>
                <w:szCs w:val="20"/>
              </w:rPr>
            </w:pPr>
          </w:p>
          <w:p w:rsidR="000771A9" w:rsidP="004F097B" w:rsidRDefault="00456B55" w14:paraId="462F7E64" w14:textId="1754E067">
            <w:pPr>
              <w:pStyle w:val="TableParagraph"/>
              <w:spacing w:before="59"/>
              <w:rPr>
                <w:rStyle w:val="normaltextrun"/>
                <w:color w:val="333333"/>
                <w:sz w:val="20"/>
                <w:szCs w:val="20"/>
                <w:shd w:val="clear" w:color="auto" w:fill="FFFFFF"/>
              </w:rPr>
            </w:pPr>
            <w:r w:rsidRPr="00456B55">
              <w:rPr>
                <w:rStyle w:val="normaltextrun"/>
                <w:color w:val="333333"/>
                <w:sz w:val="20"/>
                <w:szCs w:val="20"/>
                <w:shd w:val="clear" w:color="auto" w:fill="FFFFFF"/>
              </w:rPr>
              <w:t xml:space="preserve">Additional clarification regarding income </w:t>
            </w:r>
            <w:r w:rsidRPr="00456B55">
              <w:rPr>
                <w:rStyle w:val="findhit"/>
                <w:color w:val="333333"/>
                <w:sz w:val="20"/>
                <w:szCs w:val="20"/>
                <w:shd w:val="clear" w:color="auto" w:fill="FFFFFF"/>
              </w:rPr>
              <w:t>documentation</w:t>
            </w:r>
            <w:r w:rsidRPr="00456B55">
              <w:rPr>
                <w:rStyle w:val="normaltextrun"/>
                <w:color w:val="333333"/>
                <w:sz w:val="20"/>
                <w:szCs w:val="20"/>
                <w:shd w:val="clear" w:color="auto" w:fill="FFFFFF"/>
              </w:rPr>
              <w:t xml:space="preserve"> can be found in the Interim Rule (§576.500(e)) and in the </w:t>
            </w:r>
            <w:r w:rsidR="00D024C3">
              <w:rPr>
                <w:rStyle w:val="normaltextrun"/>
                <w:color w:val="333333"/>
                <w:sz w:val="20"/>
                <w:szCs w:val="20"/>
                <w:shd w:val="clear" w:color="auto" w:fill="FFFFFF"/>
              </w:rPr>
              <w:t xml:space="preserve">HUD </w:t>
            </w:r>
            <w:r w:rsidR="000771A9">
              <w:rPr>
                <w:rStyle w:val="normaltextrun"/>
                <w:color w:val="333333"/>
                <w:sz w:val="20"/>
                <w:szCs w:val="20"/>
                <w:shd w:val="clear" w:color="auto" w:fill="FFFFFF"/>
              </w:rPr>
              <w:t xml:space="preserve">Homeless Definition and </w:t>
            </w:r>
            <w:r w:rsidR="00FD37C1">
              <w:rPr>
                <w:rStyle w:val="normaltextrun"/>
                <w:color w:val="333333"/>
                <w:sz w:val="20"/>
                <w:szCs w:val="20"/>
                <w:shd w:val="clear" w:color="auto" w:fill="FFFFFF"/>
              </w:rPr>
              <w:t>guidance.</w:t>
            </w:r>
          </w:p>
          <w:p w:rsidR="000771A9" w:rsidP="004F097B" w:rsidRDefault="000771A9" w14:paraId="21B9FA74" w14:textId="00CA86EB">
            <w:pPr>
              <w:pStyle w:val="TableParagraph"/>
              <w:spacing w:before="59"/>
              <w:rPr>
                <w:rStyle w:val="normaltextrun"/>
                <w:color w:val="333333"/>
                <w:sz w:val="20"/>
                <w:szCs w:val="20"/>
                <w:shd w:val="clear" w:color="auto" w:fill="FFFFFF"/>
              </w:rPr>
            </w:pPr>
            <w:hyperlink w:history="1" r:id="rId16">
              <w:r w:rsidRPr="000771A9">
                <w:rPr>
                  <w:color w:val="0000FF"/>
                  <w:u w:val="single"/>
                </w:rPr>
                <w:t>Criteria and Recordkeeping Requirements for Definition of Homelessness - HUD Exchange</w:t>
              </w:r>
            </w:hyperlink>
          </w:p>
          <w:p w:rsidRPr="00456B55" w:rsidR="0000793A" w:rsidP="000771A9" w:rsidRDefault="0000793A" w14:paraId="56A145F0" w14:textId="7D4DEBEE">
            <w:pPr>
              <w:pStyle w:val="TableParagraph"/>
              <w:spacing w:before="59"/>
              <w:ind w:left="0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color="auto" w:sz="4" w:space="0"/>
            </w:tcBorders>
            <w:tcMar/>
          </w:tcPr>
          <w:p w:rsidR="004B78D2" w:rsidRDefault="004B78D2" w14:paraId="0404F54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B78D2" w:rsidTr="6B877343" w14:paraId="64CAEEC2" w14:textId="77777777">
        <w:trPr>
          <w:trHeight w:val="349"/>
        </w:trPr>
        <w:tc>
          <w:tcPr>
            <w:tcW w:w="992" w:type="dxa"/>
            <w:tcBorders>
              <w:bottom w:val="single" w:color="auto" w:sz="4" w:space="0"/>
            </w:tcBorders>
            <w:tcMar/>
          </w:tcPr>
          <w:p w:rsidR="004B78D2" w:rsidRDefault="004B78D2" w14:paraId="4249847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Borders>
              <w:bottom w:val="single" w:color="auto" w:sz="4" w:space="0"/>
            </w:tcBorders>
            <w:tcMar/>
          </w:tcPr>
          <w:p w:rsidR="0044283F" w:rsidP="0044283F" w:rsidRDefault="0044283F" w14:paraId="47BCF154" w14:textId="77777777">
            <w:pPr>
              <w:pStyle w:val="TableParagraph"/>
              <w:spacing w:before="60"/>
              <w:rPr>
                <w:i/>
                <w:iCs/>
                <w:sz w:val="20"/>
                <w:szCs w:val="20"/>
              </w:rPr>
            </w:pPr>
            <w:r w:rsidRPr="797E1406">
              <w:rPr>
                <w:sz w:val="20"/>
                <w:szCs w:val="20"/>
              </w:rPr>
              <w:t xml:space="preserve">Housing Relocation and Stabilization Services: </w:t>
            </w:r>
            <w:r w:rsidRPr="797E1406">
              <w:rPr>
                <w:b/>
                <w:bCs/>
                <w:i/>
                <w:iCs/>
                <w:sz w:val="20"/>
                <w:szCs w:val="20"/>
              </w:rPr>
              <w:t>Include the following as applicable, source documentation of expense, etc.</w:t>
            </w:r>
            <w:r w:rsidRPr="797E1406">
              <w:rPr>
                <w:i/>
                <w:iCs/>
                <w:sz w:val="20"/>
                <w:szCs w:val="20"/>
              </w:rPr>
              <w:t>):</w:t>
            </w:r>
          </w:p>
          <w:p w:rsidR="001B060A" w:rsidP="001B060A" w:rsidRDefault="001B060A" w14:paraId="05EA3CBC" w14:textId="77777777">
            <w:pPr>
              <w:pStyle w:val="TableParagraph"/>
              <w:spacing w:before="60"/>
              <w:ind w:left="0"/>
              <w:rPr>
                <w:i/>
                <w:iCs/>
                <w:sz w:val="20"/>
                <w:szCs w:val="20"/>
              </w:rPr>
            </w:pPr>
          </w:p>
          <w:p w:rsidR="0044283F" w:rsidP="0044283F" w:rsidRDefault="0044283F" w14:paraId="3682ED9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spacing w:before="60" w:line="229" w:lineRule="exact"/>
              <w:rPr>
                <w:sz w:val="20"/>
                <w:szCs w:val="20"/>
              </w:rPr>
            </w:pPr>
            <w:r w:rsidRPr="797E1406">
              <w:rPr>
                <w:sz w:val="20"/>
                <w:szCs w:val="20"/>
              </w:rPr>
              <w:t>Rental application fee</w:t>
            </w:r>
          </w:p>
          <w:p w:rsidR="0044283F" w:rsidP="0044283F" w:rsidRDefault="0044283F" w14:paraId="57E2B8E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spacing w:line="229" w:lineRule="exact"/>
              <w:rPr>
                <w:sz w:val="20"/>
                <w:szCs w:val="20"/>
              </w:rPr>
            </w:pPr>
            <w:r w:rsidRPr="797E1406">
              <w:rPr>
                <w:sz w:val="20"/>
                <w:szCs w:val="20"/>
              </w:rPr>
              <w:t>Utility deposit or utility payment (including arrears)</w:t>
            </w:r>
          </w:p>
          <w:p w:rsidR="0044283F" w:rsidP="0044283F" w:rsidRDefault="0044283F" w14:paraId="2FDBCB49" w14:textId="77E4CBC7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  <w:tab w:val="left" w:pos="3944"/>
              </w:tabs>
              <w:spacing w:before="1"/>
              <w:rPr>
                <w:sz w:val="20"/>
                <w:szCs w:val="20"/>
              </w:rPr>
            </w:pPr>
            <w:r w:rsidRPr="797E1406">
              <w:rPr>
                <w:sz w:val="20"/>
                <w:szCs w:val="20"/>
              </w:rPr>
              <w:t xml:space="preserve">Moving cost assistance, and evidence procurement was policy </w:t>
            </w:r>
            <w:proofErr w:type="gramStart"/>
            <w:r w:rsidRPr="797E1406">
              <w:rPr>
                <w:sz w:val="20"/>
                <w:szCs w:val="20"/>
              </w:rPr>
              <w:t>followed  (</w:t>
            </w:r>
            <w:proofErr w:type="gramEnd"/>
            <w:r w:rsidRPr="797E1406">
              <w:rPr>
                <w:sz w:val="20"/>
                <w:szCs w:val="20"/>
              </w:rPr>
              <w:t xml:space="preserve">obtained more than 1 </w:t>
            </w:r>
            <w:r w:rsidR="00A6045B">
              <w:rPr>
                <w:sz w:val="20"/>
                <w:szCs w:val="20"/>
              </w:rPr>
              <w:t>estimate</w:t>
            </w:r>
            <w:r w:rsidRPr="797E1406">
              <w:rPr>
                <w:sz w:val="20"/>
                <w:szCs w:val="20"/>
              </w:rPr>
              <w:t xml:space="preserve">) </w:t>
            </w:r>
          </w:p>
          <w:p w:rsidR="0044283F" w:rsidP="0044283F" w:rsidRDefault="0044283F" w14:paraId="1E127BC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  <w:tab w:val="left" w:pos="3365"/>
              </w:tabs>
              <w:rPr>
                <w:sz w:val="20"/>
                <w:szCs w:val="20"/>
              </w:rPr>
            </w:pPr>
            <w:r w:rsidRPr="797E1406">
              <w:rPr>
                <w:sz w:val="20"/>
                <w:szCs w:val="20"/>
              </w:rPr>
              <w:t>Legal assistance, and evidence of license/good standing with bar</w:t>
            </w:r>
          </w:p>
          <w:p w:rsidR="0044283F" w:rsidP="0044283F" w:rsidRDefault="0044283F" w14:paraId="4624178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spacing w:before="1"/>
              <w:rPr>
                <w:sz w:val="20"/>
                <w:szCs w:val="20"/>
              </w:rPr>
            </w:pPr>
            <w:r w:rsidRPr="797E1406">
              <w:rPr>
                <w:sz w:val="20"/>
                <w:szCs w:val="20"/>
              </w:rPr>
              <w:t>Credit repair assistance</w:t>
            </w:r>
          </w:p>
          <w:p w:rsidRPr="00E334BF" w:rsidR="0044283F" w:rsidP="00E334BF" w:rsidRDefault="0044283F" w14:paraId="19B915B3" w14:textId="62339B2F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spacing w:line="229" w:lineRule="exact"/>
              <w:rPr>
                <w:color w:val="FF0000"/>
                <w:sz w:val="20"/>
                <w:szCs w:val="20"/>
              </w:rPr>
            </w:pPr>
            <w:r w:rsidRPr="797E1406">
              <w:rPr>
                <w:sz w:val="20"/>
                <w:szCs w:val="20"/>
              </w:rPr>
              <w:t xml:space="preserve">Housing Search and Placement </w:t>
            </w:r>
            <w:r w:rsidR="00E334BF">
              <w:rPr>
                <w:color w:val="FF0000"/>
                <w:sz w:val="20"/>
                <w:szCs w:val="20"/>
              </w:rPr>
              <w:t xml:space="preserve">&amp; </w:t>
            </w:r>
            <w:r w:rsidRPr="00E334BF">
              <w:rPr>
                <w:sz w:val="20"/>
                <w:szCs w:val="20"/>
              </w:rPr>
              <w:t xml:space="preserve">Housing Stability Case Management </w:t>
            </w:r>
            <w:r w:rsidRPr="00E334BF">
              <w:rPr>
                <w:color w:val="FF0000"/>
                <w:sz w:val="20"/>
                <w:szCs w:val="20"/>
              </w:rPr>
              <w:t>notes</w:t>
            </w:r>
          </w:p>
          <w:p w:rsidRPr="00765EC8" w:rsidR="004B78D2" w:rsidP="00765EC8" w:rsidRDefault="0044283F" w14:paraId="196AB2B4" w14:textId="360B0052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rPr>
                <w:color w:val="FF0000"/>
                <w:sz w:val="20"/>
                <w:szCs w:val="20"/>
              </w:rPr>
            </w:pPr>
            <w:r w:rsidRPr="797E1406">
              <w:rPr>
                <w:sz w:val="20"/>
                <w:szCs w:val="20"/>
              </w:rPr>
              <w:t xml:space="preserve">Security Deposit (no more than 1 month’s </w:t>
            </w:r>
            <w:proofErr w:type="gramStart"/>
            <w:r w:rsidRPr="797E1406">
              <w:rPr>
                <w:sz w:val="20"/>
                <w:szCs w:val="20"/>
              </w:rPr>
              <w:t>rent)  C</w:t>
            </w:r>
            <w:r w:rsidRPr="797E1406">
              <w:rPr>
                <w:color w:val="FF0000"/>
                <w:sz w:val="20"/>
                <w:szCs w:val="20"/>
              </w:rPr>
              <w:t>annot</w:t>
            </w:r>
            <w:proofErr w:type="gramEnd"/>
            <w:r w:rsidRPr="797E1406">
              <w:rPr>
                <w:color w:val="FF0000"/>
                <w:sz w:val="20"/>
                <w:szCs w:val="20"/>
              </w:rPr>
              <w:t xml:space="preserve"> exceed area FMR rate 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tcMar/>
          </w:tcPr>
          <w:p w:rsidR="004B78D2" w:rsidRDefault="004B78D2" w14:paraId="2D565A1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B78D2" w:rsidTr="6B877343" w14:paraId="776B4F6C" w14:textId="77777777">
        <w:trPr>
          <w:trHeight w:val="349"/>
        </w:trPr>
        <w:tc>
          <w:tcPr>
            <w:tcW w:w="992" w:type="dxa"/>
            <w:tcBorders>
              <w:bottom w:val="single" w:color="auto" w:sz="4" w:space="0"/>
            </w:tcBorders>
            <w:tcMar/>
          </w:tcPr>
          <w:p w:rsidR="004B78D2" w:rsidRDefault="004B78D2" w14:paraId="5026A58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Borders>
              <w:bottom w:val="single" w:color="auto" w:sz="4" w:space="0"/>
            </w:tcBorders>
            <w:tcMar/>
          </w:tcPr>
          <w:p w:rsidR="0044283F" w:rsidP="0044283F" w:rsidRDefault="0044283F" w14:paraId="2F09D919" w14:textId="272D5F64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44283F">
              <w:rPr>
                <w:sz w:val="20"/>
                <w:szCs w:val="20"/>
              </w:rPr>
              <w:t xml:space="preserve">If </w:t>
            </w:r>
            <w:r w:rsidRPr="0044283F">
              <w:rPr>
                <w:sz w:val="20"/>
                <w:szCs w:val="20"/>
                <w:u w:val="single"/>
              </w:rPr>
              <w:t>Rental Assistanc</w:t>
            </w:r>
            <w:r w:rsidRPr="0044283F">
              <w:rPr>
                <w:sz w:val="20"/>
                <w:szCs w:val="20"/>
                <w:u w:val="single"/>
              </w:rPr>
              <w:t>e</w:t>
            </w:r>
            <w:r>
              <w:rPr>
                <w:sz w:val="20"/>
                <w:szCs w:val="20"/>
              </w:rPr>
              <w:t xml:space="preserve"> is provided for any of the following:</w:t>
            </w:r>
            <w:r w:rsidRPr="0044283F">
              <w:rPr>
                <w:sz w:val="20"/>
                <w:szCs w:val="20"/>
              </w:rPr>
              <w:tab/>
            </w:r>
          </w:p>
          <w:p w:rsidR="001B060A" w:rsidP="001B060A" w:rsidRDefault="001B060A" w14:paraId="7702FA06" w14:textId="7AF21933">
            <w:pPr>
              <w:pStyle w:val="TableParagraph"/>
              <w:tabs>
                <w:tab w:val="left" w:pos="2258"/>
                <w:tab w:val="left" w:pos="2812"/>
                <w:tab w:val="left" w:pos="4428"/>
                <w:tab w:val="left" w:pos="6323"/>
              </w:tabs>
              <w:spacing w:before="59"/>
              <w:rPr>
                <w:color w:val="000000" w:themeColor="text1"/>
                <w:spacing w:val="5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 </w:t>
            </w:r>
            <w:r w:rsidRPr="797E1406">
              <w:rPr>
                <w:color w:val="000000" w:themeColor="text1"/>
                <w:sz w:val="20"/>
                <w:szCs w:val="20"/>
              </w:rPr>
              <w:t>Short term</w:t>
            </w:r>
            <w:r w:rsidRPr="797E1406">
              <w:rPr>
                <w:color w:val="000000" w:themeColor="text1"/>
                <w:spacing w:val="56"/>
                <w:sz w:val="20"/>
                <w:szCs w:val="20"/>
              </w:rPr>
              <w:t xml:space="preserve"> [up to 3 months] </w:t>
            </w:r>
          </w:p>
          <w:p w:rsidR="001B060A" w:rsidP="001B060A" w:rsidRDefault="001B060A" w14:paraId="483EA98C" w14:textId="6DE4C99B">
            <w:pPr>
              <w:pStyle w:val="TableParagraph"/>
              <w:tabs>
                <w:tab w:val="left" w:pos="2258"/>
                <w:tab w:val="left" w:pos="2812"/>
                <w:tab w:val="left" w:pos="4428"/>
                <w:tab w:val="left" w:pos="6323"/>
              </w:tabs>
              <w:spacing w:before="59"/>
              <w:rPr>
                <w:color w:val="000000" w:themeColor="text1"/>
                <w:spacing w:val="109"/>
                <w:sz w:val="20"/>
                <w:szCs w:val="20"/>
              </w:rPr>
            </w:pPr>
            <w:r>
              <w:rPr>
                <w:sz w:val="20"/>
                <w:u w:val="single"/>
              </w:rPr>
              <w:t>_</w:t>
            </w:r>
            <w:proofErr w:type="gramStart"/>
            <w:r>
              <w:rPr>
                <w:sz w:val="20"/>
                <w:u w:val="single"/>
              </w:rPr>
              <w:t xml:space="preserve">_  </w:t>
            </w:r>
            <w:r w:rsidRPr="797E1406">
              <w:rPr>
                <w:color w:val="000000" w:themeColor="text1"/>
                <w:sz w:val="20"/>
                <w:szCs w:val="20"/>
              </w:rPr>
              <w:t>Medium</w:t>
            </w:r>
            <w:proofErr w:type="gramEnd"/>
            <w:r w:rsidRPr="797E1406">
              <w:rPr>
                <w:color w:val="000000" w:themeColor="text1"/>
                <w:sz w:val="20"/>
                <w:szCs w:val="20"/>
              </w:rPr>
              <w:t xml:space="preserve"> term [4 to 18 months]</w:t>
            </w:r>
            <w:r w:rsidRPr="797E1406">
              <w:rPr>
                <w:color w:val="000000" w:themeColor="text1"/>
                <w:spacing w:val="109"/>
                <w:sz w:val="20"/>
                <w:szCs w:val="20"/>
              </w:rPr>
              <w:t xml:space="preserve"> </w:t>
            </w:r>
          </w:p>
          <w:p w:rsidR="001B060A" w:rsidP="001B060A" w:rsidRDefault="001B060A" w14:paraId="26FB32F5" w14:textId="201D96C8">
            <w:pPr>
              <w:pStyle w:val="TableParagraph"/>
              <w:tabs>
                <w:tab w:val="left" w:pos="2258"/>
                <w:tab w:val="left" w:pos="2812"/>
                <w:tab w:val="left" w:pos="4428"/>
                <w:tab w:val="left" w:pos="6323"/>
              </w:tabs>
              <w:spacing w:before="59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u w:val="single"/>
              </w:rPr>
              <w:t xml:space="preserve">___ </w:t>
            </w:r>
            <w:r w:rsidRPr="797E1406">
              <w:rPr>
                <w:color w:val="000000" w:themeColor="text1"/>
                <w:spacing w:val="-2"/>
                <w:sz w:val="20"/>
                <w:szCs w:val="20"/>
              </w:rPr>
              <w:t xml:space="preserve">Arrears [back rent, ESG can pay one time 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 xml:space="preserve">only and </w:t>
            </w:r>
            <w:r w:rsidRPr="797E1406">
              <w:rPr>
                <w:color w:val="000000" w:themeColor="text1"/>
                <w:spacing w:val="-2"/>
                <w:sz w:val="20"/>
                <w:szCs w:val="20"/>
              </w:rPr>
              <w:t>up to 6 months total]</w:t>
            </w:r>
          </w:p>
          <w:p w:rsidR="001B060A" w:rsidP="001B060A" w:rsidRDefault="001B060A" w14:paraId="0DDEA558" w14:textId="77777777">
            <w:pPr>
              <w:pStyle w:val="TableParagraph"/>
              <w:tabs>
                <w:tab w:val="left" w:pos="659"/>
              </w:tabs>
              <w:spacing w:before="61"/>
              <w:rPr>
                <w:color w:val="000000" w:themeColor="text1"/>
                <w:sz w:val="20"/>
                <w:szCs w:val="20"/>
              </w:rPr>
            </w:pPr>
            <w:r w:rsidRPr="001B060A">
              <w:rPr>
                <w:color w:val="000000" w:themeColor="text1"/>
                <w:sz w:val="20"/>
                <w:szCs w:val="20"/>
                <w:u w:val="single"/>
              </w:rPr>
              <w:t>Rental</w:t>
            </w:r>
            <w:r w:rsidRPr="001B060A">
              <w:rPr>
                <w:color w:val="000000" w:themeColor="text1"/>
                <w:spacing w:val="-9"/>
                <w:sz w:val="20"/>
                <w:szCs w:val="20"/>
                <w:u w:val="single"/>
              </w:rPr>
              <w:t xml:space="preserve"> </w:t>
            </w:r>
            <w:r w:rsidRPr="001B060A">
              <w:rPr>
                <w:color w:val="000000" w:themeColor="text1"/>
                <w:sz w:val="20"/>
                <w:szCs w:val="20"/>
                <w:u w:val="single"/>
              </w:rPr>
              <w:t>Assistance</w:t>
            </w:r>
            <w:r w:rsidRPr="001B060A">
              <w:rPr>
                <w:color w:val="000000" w:themeColor="text1"/>
                <w:spacing w:val="-5"/>
                <w:sz w:val="20"/>
                <w:szCs w:val="20"/>
                <w:u w:val="single"/>
              </w:rPr>
              <w:t xml:space="preserve"> </w:t>
            </w:r>
            <w:r w:rsidRPr="001B060A">
              <w:rPr>
                <w:color w:val="000000" w:themeColor="text1"/>
                <w:sz w:val="20"/>
                <w:szCs w:val="20"/>
                <w:u w:val="single"/>
              </w:rPr>
              <w:t>Agreement</w:t>
            </w:r>
            <w:r w:rsidRPr="797E1406">
              <w:rPr>
                <w:color w:val="000000" w:themeColor="text1"/>
                <w:spacing w:val="-5"/>
                <w:sz w:val="20"/>
                <w:szCs w:val="20"/>
              </w:rPr>
              <w:t xml:space="preserve">, must be signed and dated, </w:t>
            </w:r>
            <w:r w:rsidRPr="797E1406">
              <w:rPr>
                <w:color w:val="000000" w:themeColor="text1"/>
                <w:sz w:val="20"/>
                <w:szCs w:val="20"/>
              </w:rPr>
              <w:t>(even</w:t>
            </w:r>
            <w:r w:rsidRPr="797E1406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for</w:t>
            </w:r>
            <w:r w:rsidRPr="797E1406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rental</w:t>
            </w:r>
            <w:r w:rsidRPr="797E140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pacing w:val="-2"/>
                <w:sz w:val="20"/>
                <w:szCs w:val="20"/>
              </w:rPr>
              <w:t>arrears)</w:t>
            </w:r>
          </w:p>
          <w:p w:rsidRPr="007C2FBD" w:rsidR="002C3147" w:rsidP="00061696" w:rsidRDefault="001B060A" w14:paraId="20ECDFAA" w14:textId="52E0280B">
            <w:pPr>
              <w:pStyle w:val="TableParagraph"/>
              <w:spacing w:before="59"/>
              <w:rPr>
                <w:color w:val="000000" w:themeColor="text1"/>
                <w:sz w:val="20"/>
                <w:szCs w:val="20"/>
              </w:rPr>
            </w:pPr>
            <w:commentRangeStart w:id="1"/>
            <w:commentRangeStart w:id="2"/>
            <w:r w:rsidRPr="797E1406">
              <w:rPr>
                <w:color w:val="000000" w:themeColor="text1"/>
                <w:sz w:val="20"/>
                <w:szCs w:val="20"/>
              </w:rPr>
              <w:t>Lease</w:t>
            </w:r>
            <w:r w:rsidR="00556BEB">
              <w:rPr>
                <w:color w:val="000000" w:themeColor="text1"/>
                <w:sz w:val="20"/>
                <w:szCs w:val="20"/>
              </w:rPr>
              <w:t xml:space="preserve"> </w:t>
            </w:r>
            <w:r w:rsidR="0049325A">
              <w:rPr>
                <w:color w:val="000000" w:themeColor="text1"/>
                <w:sz w:val="20"/>
                <w:szCs w:val="20"/>
              </w:rPr>
              <w:t>that is legally binding</w:t>
            </w:r>
            <w:r w:rsidRPr="797E1406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(</w:t>
            </w:r>
            <w:r w:rsidRPr="007C2FBD">
              <w:rPr>
                <w:color w:val="FF0000"/>
                <w:sz w:val="20"/>
                <w:szCs w:val="20"/>
              </w:rPr>
              <w:t>not</w:t>
            </w:r>
            <w:r w:rsidRPr="007C2FBD">
              <w:rPr>
                <w:color w:val="FF0000"/>
                <w:spacing w:val="-4"/>
                <w:sz w:val="20"/>
                <w:szCs w:val="20"/>
              </w:rPr>
              <w:t xml:space="preserve"> </w:t>
            </w:r>
            <w:r w:rsidRPr="007C2FBD">
              <w:rPr>
                <w:color w:val="FF0000"/>
                <w:sz w:val="20"/>
                <w:szCs w:val="20"/>
              </w:rPr>
              <w:t>required</w:t>
            </w:r>
            <w:r w:rsidRPr="007C2FBD">
              <w:rPr>
                <w:color w:val="FF0000"/>
                <w:spacing w:val="-4"/>
                <w:sz w:val="20"/>
                <w:szCs w:val="20"/>
              </w:rPr>
              <w:t xml:space="preserve"> </w:t>
            </w:r>
            <w:r w:rsidRPr="007C2FBD">
              <w:rPr>
                <w:color w:val="FF0000"/>
                <w:sz w:val="20"/>
                <w:szCs w:val="20"/>
              </w:rPr>
              <w:t>for</w:t>
            </w:r>
            <w:r w:rsidRPr="007C2FBD">
              <w:rPr>
                <w:color w:val="FF0000"/>
                <w:spacing w:val="-4"/>
                <w:sz w:val="20"/>
                <w:szCs w:val="20"/>
              </w:rPr>
              <w:t xml:space="preserve"> </w:t>
            </w:r>
            <w:r w:rsidRPr="007C2FBD">
              <w:rPr>
                <w:color w:val="FF0000"/>
                <w:sz w:val="20"/>
                <w:szCs w:val="20"/>
              </w:rPr>
              <w:t>arrears</w:t>
            </w:r>
            <w:r w:rsidR="002C3147">
              <w:rPr>
                <w:color w:val="FF0000"/>
                <w:sz w:val="20"/>
                <w:szCs w:val="20"/>
              </w:rPr>
              <w:t xml:space="preserve"> </w:t>
            </w:r>
            <w:r w:rsidR="0055252F">
              <w:rPr>
                <w:color w:val="FF0000"/>
                <w:sz w:val="20"/>
                <w:szCs w:val="20"/>
              </w:rPr>
              <w:t xml:space="preserve">assistance </w:t>
            </w:r>
            <w:r w:rsidR="002C3147">
              <w:rPr>
                <w:color w:val="FF0000"/>
                <w:sz w:val="20"/>
                <w:szCs w:val="20"/>
              </w:rPr>
              <w:t>only</w:t>
            </w:r>
            <w:r w:rsidR="0055252F">
              <w:rPr>
                <w:color w:val="FF0000"/>
                <w:sz w:val="20"/>
                <w:szCs w:val="20"/>
              </w:rPr>
              <w:t xml:space="preserve">. In that case </w:t>
            </w:r>
            <w:proofErr w:type="gramStart"/>
            <w:r w:rsidR="0055252F">
              <w:rPr>
                <w:color w:val="FF0000"/>
                <w:sz w:val="20"/>
                <w:szCs w:val="20"/>
              </w:rPr>
              <w:t>at  minimum</w:t>
            </w:r>
            <w:proofErr w:type="gramEnd"/>
            <w:r w:rsidRPr="007C2FBD">
              <w:rPr>
                <w:color w:val="FF0000"/>
                <w:sz w:val="20"/>
                <w:szCs w:val="20"/>
              </w:rPr>
              <w:t xml:space="preserve"> an</w:t>
            </w:r>
            <w:r w:rsidRPr="007C2FBD">
              <w:rPr>
                <w:color w:val="FF0000"/>
                <w:spacing w:val="-4"/>
                <w:sz w:val="20"/>
                <w:szCs w:val="20"/>
              </w:rPr>
              <w:t xml:space="preserve"> </w:t>
            </w:r>
            <w:r w:rsidRPr="007C2FBD">
              <w:rPr>
                <w:color w:val="FF0000"/>
                <w:sz w:val="20"/>
                <w:szCs w:val="20"/>
              </w:rPr>
              <w:t>oral</w:t>
            </w:r>
            <w:r w:rsidRPr="007C2FBD">
              <w:rPr>
                <w:color w:val="FF0000"/>
                <w:spacing w:val="-5"/>
                <w:sz w:val="20"/>
                <w:szCs w:val="20"/>
              </w:rPr>
              <w:t xml:space="preserve"> </w:t>
            </w:r>
            <w:r w:rsidRPr="007C2FBD">
              <w:rPr>
                <w:color w:val="FF0000"/>
                <w:sz w:val="20"/>
                <w:szCs w:val="20"/>
              </w:rPr>
              <w:t>statement</w:t>
            </w:r>
            <w:r w:rsidRPr="007C2FBD">
              <w:rPr>
                <w:color w:val="FF0000"/>
                <w:spacing w:val="-3"/>
                <w:sz w:val="20"/>
                <w:szCs w:val="20"/>
              </w:rPr>
              <w:t xml:space="preserve"> </w:t>
            </w:r>
            <w:r w:rsidRPr="007C2FBD">
              <w:rPr>
                <w:color w:val="FF0000"/>
                <w:sz w:val="20"/>
                <w:szCs w:val="20"/>
              </w:rPr>
              <w:t>and</w:t>
            </w:r>
            <w:r w:rsidRPr="007C2FBD">
              <w:rPr>
                <w:color w:val="FF0000"/>
                <w:spacing w:val="-4"/>
                <w:sz w:val="20"/>
                <w:szCs w:val="20"/>
              </w:rPr>
              <w:t xml:space="preserve"> </w:t>
            </w:r>
            <w:r w:rsidRPr="007C2FBD">
              <w:rPr>
                <w:color w:val="FF0000"/>
                <w:sz w:val="20"/>
                <w:szCs w:val="20"/>
              </w:rPr>
              <w:t>documentation</w:t>
            </w:r>
            <w:r w:rsidRPr="007C2FBD">
              <w:rPr>
                <w:color w:val="FF0000"/>
                <w:spacing w:val="-3"/>
                <w:sz w:val="20"/>
                <w:szCs w:val="20"/>
              </w:rPr>
              <w:t xml:space="preserve"> </w:t>
            </w:r>
            <w:r w:rsidRPr="007C2FBD">
              <w:rPr>
                <w:color w:val="FF0000"/>
                <w:sz w:val="20"/>
                <w:szCs w:val="20"/>
              </w:rPr>
              <w:t>of</w:t>
            </w:r>
            <w:r w:rsidRPr="007C2FBD">
              <w:rPr>
                <w:color w:val="FF0000"/>
                <w:sz w:val="20"/>
                <w:szCs w:val="20"/>
              </w:rPr>
              <w:t xml:space="preserve"> </w:t>
            </w:r>
            <w:r w:rsidRPr="007C2FBD" w:rsidR="007C2FBD">
              <w:rPr>
                <w:color w:val="FF0000"/>
                <w:sz w:val="20"/>
                <w:szCs w:val="20"/>
              </w:rPr>
              <w:t>arrears</w:t>
            </w:r>
            <w:r w:rsidR="00D02B16">
              <w:rPr>
                <w:color w:val="FF0000"/>
                <w:sz w:val="20"/>
                <w:szCs w:val="20"/>
              </w:rPr>
              <w:t xml:space="preserve"> due to </w:t>
            </w:r>
            <w:r w:rsidRPr="007C2FBD" w:rsidR="007C2FBD">
              <w:rPr>
                <w:color w:val="FF0000"/>
                <w:sz w:val="20"/>
                <w:szCs w:val="20"/>
              </w:rPr>
              <w:t>is needed</w:t>
            </w:r>
            <w:r w:rsidR="00192E50">
              <w:rPr>
                <w:color w:val="FF0000"/>
                <w:sz w:val="20"/>
                <w:szCs w:val="20"/>
              </w:rPr>
              <w:t xml:space="preserve"> to be documented by owner</w:t>
            </w:r>
            <w:r w:rsidRPr="007C2FBD" w:rsidR="007C2FBD">
              <w:rPr>
                <w:color w:val="FF0000"/>
                <w:sz w:val="20"/>
                <w:szCs w:val="20"/>
              </w:rPr>
              <w:t>)</w:t>
            </w:r>
            <w:commentRangeEnd w:id="1"/>
            <w:r w:rsidR="008B466E">
              <w:rPr>
                <w:rStyle w:val="CommentReference"/>
              </w:rPr>
              <w:commentReference w:id="1"/>
            </w:r>
            <w:commentRangeEnd w:id="2"/>
            <w:r w:rsidR="00371F54">
              <w:rPr>
                <w:rStyle w:val="CommentReference"/>
              </w:rPr>
              <w:commentReference w:id="2"/>
            </w:r>
          </w:p>
          <w:p w:rsidR="0000793A" w:rsidP="0044283F" w:rsidRDefault="0000793A" w14:paraId="2983F404" w14:textId="5CF3E356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E334BF">
              <w:rPr>
                <w:sz w:val="20"/>
                <w:szCs w:val="20"/>
                <w:u w:val="single"/>
              </w:rPr>
              <w:t>Also needed</w:t>
            </w:r>
            <w:r>
              <w:rPr>
                <w:sz w:val="20"/>
                <w:szCs w:val="20"/>
              </w:rPr>
              <w:t>:</w:t>
            </w:r>
          </w:p>
          <w:p w:rsidR="00765EC8" w:rsidP="00765EC8" w:rsidRDefault="00765EC8" w14:paraId="3A32FF25" w14:textId="2CD104BC">
            <w:pPr>
              <w:pStyle w:val="TableParagraph"/>
              <w:numPr>
                <w:ilvl w:val="0"/>
                <w:numId w:val="4"/>
              </w:numPr>
              <w:spacing w:before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65EC8">
              <w:rPr>
                <w:sz w:val="20"/>
                <w:szCs w:val="20"/>
              </w:rPr>
              <w:t xml:space="preserve">Habitability Inspection  </w:t>
            </w:r>
          </w:p>
          <w:p w:rsidRPr="00AD6923" w:rsidR="00AD6923" w:rsidP="00AD6923" w:rsidRDefault="00AD6923" w14:paraId="1AD9EF06" w14:textId="29B5F337">
            <w:pPr>
              <w:pStyle w:val="TableParagraph"/>
              <w:spacing w:before="59"/>
              <w:ind w:left="465"/>
              <w:rPr>
                <w:i/>
                <w:iCs/>
                <w:sz w:val="20"/>
                <w:szCs w:val="20"/>
              </w:rPr>
            </w:pPr>
            <w:r w:rsidRPr="00AD6923">
              <w:rPr>
                <w:i/>
                <w:iCs/>
                <w:sz w:val="20"/>
                <w:szCs w:val="20"/>
              </w:rPr>
              <w:t xml:space="preserve">Best practice is to inspect units prior to moving into new unit/ annually for clients receiving medium term rental assistance.  </w:t>
            </w:r>
          </w:p>
          <w:p w:rsidR="0044283F" w:rsidP="00511D87" w:rsidRDefault="0044283F" w14:paraId="191DFF9F" w14:textId="77070C24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44283F">
              <w:rPr>
                <w:sz w:val="20"/>
                <w:szCs w:val="20"/>
              </w:rPr>
              <w:t>•</w:t>
            </w:r>
            <w:r w:rsidR="004E645F">
              <w:rPr>
                <w:sz w:val="20"/>
                <w:szCs w:val="20"/>
              </w:rPr>
              <w:t xml:space="preserve">         </w:t>
            </w:r>
            <w:r w:rsidRPr="0044283F">
              <w:rPr>
                <w:sz w:val="20"/>
                <w:szCs w:val="20"/>
              </w:rPr>
              <w:t xml:space="preserve">ESG Rent Reasonableness </w:t>
            </w:r>
            <w:r w:rsidR="00143131">
              <w:rPr>
                <w:sz w:val="20"/>
                <w:szCs w:val="20"/>
              </w:rPr>
              <w:t>worksheet/ comparison notes</w:t>
            </w:r>
          </w:p>
          <w:p w:rsidR="004B78D2" w:rsidP="00817EC2" w:rsidRDefault="0044283F" w14:paraId="45A1F614" w14:textId="77777777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44283F">
              <w:rPr>
                <w:sz w:val="20"/>
                <w:szCs w:val="20"/>
              </w:rPr>
              <w:t>•</w:t>
            </w:r>
            <w:r w:rsidR="004E645F">
              <w:rPr>
                <w:sz w:val="20"/>
                <w:szCs w:val="20"/>
              </w:rPr>
              <w:t xml:space="preserve">         </w:t>
            </w:r>
            <w:r w:rsidRPr="0044283F">
              <w:rPr>
                <w:sz w:val="20"/>
                <w:szCs w:val="20"/>
              </w:rPr>
              <w:t>Lead Screening Worksheets, if applicable</w:t>
            </w:r>
          </w:p>
          <w:p w:rsidRPr="43E21019" w:rsidR="00511D87" w:rsidP="00511D87" w:rsidRDefault="00511D87" w14:paraId="75A82A90" w14:textId="77E60817">
            <w:pPr>
              <w:pStyle w:val="TableParagraph"/>
              <w:numPr>
                <w:ilvl w:val="0"/>
                <w:numId w:val="4"/>
              </w:numPr>
              <w:spacing w:before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4283F">
              <w:rPr>
                <w:sz w:val="20"/>
                <w:szCs w:val="20"/>
              </w:rPr>
              <w:t xml:space="preserve">Utility Allowance </w:t>
            </w:r>
            <w:r>
              <w:rPr>
                <w:sz w:val="20"/>
                <w:szCs w:val="20"/>
              </w:rPr>
              <w:t>chart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tcMar/>
          </w:tcPr>
          <w:p w:rsidR="004B78D2" w:rsidRDefault="004B78D2" w14:paraId="4F75DB4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B78D2" w:rsidTr="6B877343" w14:paraId="5DC08A9B" w14:textId="77777777">
        <w:trPr>
          <w:trHeight w:val="349"/>
        </w:trPr>
        <w:tc>
          <w:tcPr>
            <w:tcW w:w="992" w:type="dxa"/>
            <w:tcBorders>
              <w:bottom w:val="single" w:color="auto" w:sz="4" w:space="0"/>
            </w:tcBorders>
            <w:tcMar/>
          </w:tcPr>
          <w:p w:rsidR="004B78D2" w:rsidRDefault="004B78D2" w14:paraId="4575C23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Borders>
              <w:bottom w:val="single" w:color="auto" w:sz="4" w:space="0"/>
            </w:tcBorders>
            <w:tcMar/>
          </w:tcPr>
          <w:p w:rsidRPr="00A8046A" w:rsidR="004B78D2" w:rsidP="004E645F" w:rsidRDefault="004E0292" w14:paraId="51A99239" w14:textId="45808D3E">
            <w:pPr>
              <w:pStyle w:val="TableParagraph"/>
              <w:spacing w:before="59"/>
              <w:rPr>
                <w:i/>
                <w:iCs/>
                <w:sz w:val="20"/>
                <w:szCs w:val="20"/>
              </w:rPr>
            </w:pPr>
            <w:r w:rsidRPr="004E0292">
              <w:rPr>
                <w:sz w:val="20"/>
                <w:szCs w:val="20"/>
              </w:rPr>
              <w:t xml:space="preserve">Documentation of Termination from assistance (due to program violations); and documentation of due process (grievance procedures must be in place </w:t>
            </w:r>
            <w:r w:rsidR="00C866BA">
              <w:rPr>
                <w:sz w:val="20"/>
                <w:szCs w:val="20"/>
              </w:rPr>
              <w:t xml:space="preserve">and in </w:t>
            </w:r>
            <w:r w:rsidRPr="004E0292">
              <w:rPr>
                <w:sz w:val="20"/>
                <w:szCs w:val="20"/>
              </w:rPr>
              <w:t>writing</w:t>
            </w:r>
            <w:r w:rsidRPr="004E029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tcMar/>
          </w:tcPr>
          <w:p w:rsidR="004B78D2" w:rsidRDefault="004B78D2" w14:paraId="715B7C6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E0292" w:rsidTr="6B877343" w14:paraId="33727AE0" w14:textId="77777777">
        <w:trPr>
          <w:trHeight w:val="349"/>
        </w:trPr>
        <w:tc>
          <w:tcPr>
            <w:tcW w:w="992" w:type="dxa"/>
            <w:tcBorders>
              <w:bottom w:val="single" w:color="auto" w:sz="4" w:space="0"/>
            </w:tcBorders>
            <w:tcMar/>
          </w:tcPr>
          <w:p w:rsidR="004E0292" w:rsidRDefault="004E0292" w14:paraId="623C23D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Borders>
              <w:bottom w:val="single" w:color="auto" w:sz="4" w:space="0"/>
            </w:tcBorders>
            <w:tcMar/>
          </w:tcPr>
          <w:p w:rsidRPr="00357A7E" w:rsidR="004E0292" w:rsidP="004E645F" w:rsidRDefault="004E0292" w14:paraId="3838CAA0" w14:textId="6F9CD669">
            <w:pPr>
              <w:pStyle w:val="TableParagraph"/>
              <w:spacing w:before="59"/>
              <w:rPr>
                <w:i/>
                <w:iCs/>
                <w:sz w:val="18"/>
                <w:szCs w:val="18"/>
              </w:rPr>
            </w:pPr>
            <w:r w:rsidRPr="00357A7E">
              <w:rPr>
                <w:i/>
                <w:iCs/>
                <w:sz w:val="18"/>
                <w:szCs w:val="18"/>
              </w:rPr>
              <w:t>Most information above can just be saved digitally and in HMIS VESTA but must be available during a monitoring visit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tcMar/>
          </w:tcPr>
          <w:p w:rsidR="004E0292" w:rsidRDefault="004E0292" w14:paraId="75C220D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1DDA" w:rsidTr="6B877343" w14:paraId="3742AC4F" w14:textId="77777777">
        <w:trPr>
          <w:trHeight w:val="600"/>
        </w:trPr>
        <w:tc>
          <w:tcPr>
            <w:tcW w:w="992" w:type="dxa"/>
            <w:tcBorders>
              <w:top w:val="nil"/>
            </w:tcBorders>
            <w:shd w:val="clear" w:color="auto" w:fill="BEBEBE"/>
            <w:tcMar/>
          </w:tcPr>
          <w:p w:rsidRPr="00617EBB" w:rsidR="00A21DDA" w:rsidP="6B877343" w:rsidRDefault="00647F17" w14:paraId="7C2792A9" w14:textId="77777777">
            <w:pPr>
              <w:pStyle w:val="TableParagraph"/>
              <w:spacing w:before="58"/>
              <w:ind w:left="0" w:right="211"/>
              <w:jc w:val="right"/>
            </w:pPr>
            <w:r w:rsidRPr="6B877343" w:rsidR="00647F17">
              <w:rPr>
                <w:sz w:val="28"/>
                <w:szCs w:val="28"/>
              </w:rPr>
              <w:t xml:space="preserve">√ </w:t>
            </w:r>
            <w:r w:rsidRPr="6B877343" w:rsidR="00647F17">
              <w:rPr/>
              <w:t>/</w:t>
            </w:r>
            <w:r w:rsidRPr="6B877343" w:rsidR="00647F17">
              <w:rPr>
                <w:spacing w:val="-1"/>
              </w:rPr>
              <w:t xml:space="preserve"> </w:t>
            </w:r>
            <w:r w:rsidRPr="6B877343" w:rsidR="00647F17">
              <w:rPr>
                <w:spacing w:val="-5"/>
              </w:rPr>
              <w:t>NA</w:t>
            </w:r>
          </w:p>
        </w:tc>
        <w:tc>
          <w:tcPr>
            <w:tcW w:w="7922" w:type="dxa"/>
            <w:tcBorders>
              <w:top w:val="nil"/>
            </w:tcBorders>
            <w:shd w:val="clear" w:color="auto" w:fill="BEBEBE"/>
            <w:tcMar/>
          </w:tcPr>
          <w:p w:rsidRPr="00617EBB" w:rsidR="00A21DDA" w:rsidP="6B877343" w:rsidRDefault="60FF9A20" w14:paraId="0E3B0EE8" w14:textId="097B8D3C">
            <w:pPr>
              <w:pStyle w:val="TableParagraph"/>
              <w:spacing w:before="60"/>
              <w:rPr>
                <w:b w:val="1"/>
                <w:bCs w:val="1"/>
                <w:sz w:val="24"/>
                <w:szCs w:val="24"/>
              </w:rPr>
            </w:pPr>
            <w:r w:rsidRPr="6B877343" w:rsidR="60FF9A20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6B877343" w:rsidR="3A9ADC96">
              <w:rPr>
                <w:b w:val="1"/>
                <w:bCs w:val="1"/>
                <w:sz w:val="24"/>
                <w:szCs w:val="24"/>
              </w:rPr>
              <w:t>Homeless Prevention</w:t>
            </w:r>
            <w:r w:rsidRPr="6B877343" w:rsidR="00647F17">
              <w:rPr>
                <w:b w:val="1"/>
                <w:bCs w:val="1"/>
                <w:spacing w:val="-8"/>
                <w:sz w:val="24"/>
                <w:szCs w:val="24"/>
              </w:rPr>
              <w:t xml:space="preserve"> </w:t>
            </w:r>
            <w:r w:rsidRPr="6B877343" w:rsidR="39012C4C">
              <w:rPr>
                <w:b w:val="1"/>
                <w:bCs w:val="1"/>
                <w:spacing w:val="-8"/>
                <w:sz w:val="24"/>
                <w:szCs w:val="24"/>
              </w:rPr>
              <w:t xml:space="preserve">only </w:t>
            </w:r>
            <w:r w:rsidRPr="6B877343" w:rsidR="00647F17">
              <w:rPr>
                <w:b w:val="1"/>
                <w:bCs w:val="1"/>
                <w:sz w:val="24"/>
                <w:szCs w:val="24"/>
              </w:rPr>
              <w:t>Required</w:t>
            </w:r>
            <w:r w:rsidRPr="6B877343" w:rsidR="00647F17">
              <w:rPr>
                <w:b w:val="1"/>
                <w:bCs w:val="1"/>
                <w:spacing w:val="-5"/>
                <w:sz w:val="24"/>
                <w:szCs w:val="24"/>
              </w:rPr>
              <w:t xml:space="preserve"> </w:t>
            </w:r>
            <w:r w:rsidRPr="6B877343" w:rsidR="00647F17">
              <w:rPr>
                <w:b w:val="1"/>
                <w:bCs w:val="1"/>
                <w:sz w:val="24"/>
                <w:szCs w:val="24"/>
              </w:rPr>
              <w:t>File</w:t>
            </w:r>
            <w:r w:rsidRPr="6B877343" w:rsidR="00647F17">
              <w:rPr>
                <w:b w:val="1"/>
                <w:bCs w:val="1"/>
                <w:spacing w:val="-6"/>
                <w:sz w:val="24"/>
                <w:szCs w:val="24"/>
              </w:rPr>
              <w:t xml:space="preserve"> </w:t>
            </w:r>
            <w:r w:rsidRPr="6B877343" w:rsidR="00647F17">
              <w:rPr>
                <w:b w:val="1"/>
                <w:bCs w:val="1"/>
                <w:spacing w:val="-2"/>
                <w:sz w:val="24"/>
                <w:szCs w:val="24"/>
              </w:rPr>
              <w:t>Documentation</w:t>
            </w:r>
          </w:p>
        </w:tc>
        <w:tc>
          <w:tcPr>
            <w:tcW w:w="1496" w:type="dxa"/>
            <w:tcBorders>
              <w:top w:val="nil"/>
            </w:tcBorders>
            <w:shd w:val="clear" w:color="auto" w:fill="BEBEBE"/>
            <w:tcMar/>
          </w:tcPr>
          <w:p w:rsidRPr="00617EBB" w:rsidR="00A21DDA" w:rsidP="6B877343" w:rsidRDefault="00647F17" w14:paraId="03B85912" w14:textId="77777777">
            <w:pPr>
              <w:pStyle w:val="TableParagraph"/>
              <w:spacing w:before="59"/>
              <w:ind w:left="274" w:right="267" w:firstLine="194"/>
              <w:rPr>
                <w:i w:val="1"/>
                <w:iCs w:val="1"/>
                <w:sz w:val="20"/>
                <w:szCs w:val="20"/>
              </w:rPr>
            </w:pPr>
            <w:r w:rsidRPr="6B877343" w:rsidR="00647F17">
              <w:rPr>
                <w:i w:val="1"/>
                <w:iCs w:val="1"/>
                <w:sz w:val="20"/>
                <w:szCs w:val="20"/>
              </w:rPr>
              <w:t xml:space="preserve">(Date </w:t>
            </w:r>
            <w:r w:rsidRPr="6B877343" w:rsidR="00647F17">
              <w:rPr>
                <w:i w:val="1"/>
                <w:iCs w:val="1"/>
                <w:sz w:val="20"/>
                <w:szCs w:val="20"/>
              </w:rPr>
              <w:t>rec’d</w:t>
            </w:r>
            <w:r w:rsidRPr="6B877343" w:rsidR="00647F17">
              <w:rPr>
                <w:i w:val="1"/>
                <w:iCs w:val="1"/>
                <w:sz w:val="20"/>
                <w:szCs w:val="20"/>
              </w:rPr>
              <w:t>, comments,</w:t>
            </w:r>
            <w:r w:rsidRPr="6B877343" w:rsidR="00647F17">
              <w:rPr>
                <w:i w:val="1"/>
                <w:iCs w:val="1"/>
                <w:spacing w:val="-14"/>
                <w:sz w:val="20"/>
                <w:szCs w:val="20"/>
              </w:rPr>
              <w:t xml:space="preserve"> </w:t>
            </w:r>
            <w:r w:rsidRPr="6B877343" w:rsidR="00647F17">
              <w:rPr>
                <w:i w:val="1"/>
                <w:iCs w:val="1"/>
                <w:sz w:val="20"/>
                <w:szCs w:val="20"/>
              </w:rPr>
              <w:t>etc.)</w:t>
            </w:r>
          </w:p>
        </w:tc>
      </w:tr>
      <w:tr w:rsidR="003951ED" w:rsidTr="6B877343" w14:paraId="0A604BDA" w14:textId="77777777">
        <w:trPr>
          <w:trHeight w:val="350"/>
        </w:trPr>
        <w:tc>
          <w:tcPr>
            <w:tcW w:w="992" w:type="dxa"/>
            <w:tcMar/>
          </w:tcPr>
          <w:p w:rsidR="003951ED" w:rsidRDefault="003951ED" w14:paraId="3C61C7C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Mar/>
          </w:tcPr>
          <w:p w:rsidRPr="003951ED" w:rsidR="003951ED" w:rsidP="2D428022" w:rsidRDefault="003951ED" w14:paraId="0E395A03" w14:textId="70440551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3951ED">
              <w:rPr>
                <w:sz w:val="20"/>
                <w:szCs w:val="20"/>
              </w:rPr>
              <w:t xml:space="preserve">Application For Assistance form / HMIS </w:t>
            </w:r>
            <w:r>
              <w:rPr>
                <w:sz w:val="20"/>
                <w:szCs w:val="20"/>
              </w:rPr>
              <w:t xml:space="preserve">VESTA </w:t>
            </w:r>
            <w:r w:rsidRPr="003951ED">
              <w:rPr>
                <w:sz w:val="20"/>
                <w:szCs w:val="20"/>
              </w:rPr>
              <w:t>intake page notes</w:t>
            </w:r>
          </w:p>
        </w:tc>
        <w:tc>
          <w:tcPr>
            <w:tcW w:w="1496" w:type="dxa"/>
            <w:tcMar/>
          </w:tcPr>
          <w:p w:rsidR="003951ED" w:rsidRDefault="003951ED" w14:paraId="493ED43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1DDA" w:rsidTr="6B877343" w14:paraId="5198AC83" w14:textId="77777777">
        <w:trPr>
          <w:trHeight w:val="350"/>
        </w:trPr>
        <w:tc>
          <w:tcPr>
            <w:tcW w:w="992" w:type="dxa"/>
            <w:tcMar/>
          </w:tcPr>
          <w:p w:rsidR="00A21DDA" w:rsidRDefault="00A21DDA" w14:paraId="3DEEC66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Mar/>
          </w:tcPr>
          <w:p w:rsidR="005C5FC3" w:rsidP="005C5FC3" w:rsidRDefault="003951ED" w14:paraId="14E601AB" w14:textId="65A9F078">
            <w:pPr>
              <w:pStyle w:val="TableParagraph"/>
              <w:spacing w:before="59"/>
              <w:rPr>
                <w:color w:val="FF0000"/>
                <w:sz w:val="20"/>
                <w:szCs w:val="20"/>
              </w:rPr>
            </w:pPr>
            <w:commentRangeStart w:id="3"/>
            <w:r w:rsidRPr="003951ED">
              <w:rPr>
                <w:sz w:val="20"/>
                <w:szCs w:val="20"/>
                <w:u w:val="single"/>
              </w:rPr>
              <w:t xml:space="preserve">At Risk of Homelessness </w:t>
            </w:r>
            <w:r w:rsidRPr="003951ED" w:rsidR="00647F17">
              <w:rPr>
                <w:sz w:val="20"/>
                <w:szCs w:val="20"/>
                <w:u w:val="single"/>
              </w:rPr>
              <w:t>Verification</w:t>
            </w:r>
            <w:r w:rsidRPr="797E1406" w:rsidR="6BEA81E0">
              <w:rPr>
                <w:color w:val="FF0000"/>
                <w:sz w:val="20"/>
                <w:szCs w:val="20"/>
              </w:rPr>
              <w:t xml:space="preserve">, </w:t>
            </w:r>
            <w:r w:rsidR="0063779D">
              <w:rPr>
                <w:color w:val="FF0000"/>
                <w:sz w:val="20"/>
                <w:szCs w:val="20"/>
              </w:rPr>
              <w:t>[</w:t>
            </w:r>
            <w:r w:rsidRPr="797E1406" w:rsidR="07C2E2EA">
              <w:rPr>
                <w:color w:val="FF0000"/>
                <w:sz w:val="20"/>
                <w:szCs w:val="20"/>
              </w:rPr>
              <w:t>3</w:t>
            </w:r>
            <w:r w:rsidRPr="797E1406" w:rsidR="07C2E2EA">
              <w:rPr>
                <w:color w:val="FF0000"/>
                <w:sz w:val="20"/>
                <w:szCs w:val="20"/>
                <w:vertAlign w:val="superscript"/>
              </w:rPr>
              <w:t>rd</w:t>
            </w:r>
            <w:r w:rsidRPr="797E1406" w:rsidR="07C2E2EA">
              <w:rPr>
                <w:color w:val="FF0000"/>
                <w:sz w:val="20"/>
                <w:szCs w:val="20"/>
              </w:rPr>
              <w:t xml:space="preserve"> party verification</w:t>
            </w:r>
            <w:r w:rsidR="0063779D">
              <w:rPr>
                <w:color w:val="FF0000"/>
                <w:sz w:val="20"/>
                <w:szCs w:val="20"/>
              </w:rPr>
              <w:t xml:space="preserve"> is highest </w:t>
            </w:r>
            <w:proofErr w:type="gramStart"/>
            <w:r w:rsidR="0063779D">
              <w:rPr>
                <w:color w:val="FF0000"/>
                <w:sz w:val="20"/>
                <w:szCs w:val="20"/>
              </w:rPr>
              <w:t xml:space="preserve">preference </w:t>
            </w:r>
            <w:r w:rsidRPr="797E1406" w:rsidR="6BEA81E0">
              <w:rPr>
                <w:color w:val="FF0000"/>
                <w:sz w:val="20"/>
                <w:szCs w:val="20"/>
              </w:rPr>
              <w:t xml:space="preserve"> ]</w:t>
            </w:r>
            <w:proofErr w:type="gramEnd"/>
            <w:commentRangeEnd w:id="3"/>
            <w:r w:rsidR="00192E50">
              <w:rPr>
                <w:rStyle w:val="CommentReference"/>
              </w:rPr>
              <w:commentReference w:id="3"/>
            </w:r>
          </w:p>
          <w:p w:rsidR="005C5FC3" w:rsidP="005C5FC3" w:rsidRDefault="005C5FC3" w14:paraId="198A90BF" w14:textId="77777777">
            <w:pPr>
              <w:pStyle w:val="TableParagraph"/>
              <w:spacing w:before="59"/>
              <w:rPr>
                <w:sz w:val="20"/>
                <w:szCs w:val="20"/>
              </w:rPr>
            </w:pPr>
          </w:p>
          <w:p w:rsidR="00B84C30" w:rsidP="005C5FC3" w:rsidRDefault="00BC1CB2" w14:paraId="62D18466" w14:textId="0E0D2766">
            <w:pPr>
              <w:pStyle w:val="TableParagraph"/>
              <w:spacing w:before="59"/>
              <w:rPr>
                <w:rStyle w:val="normaltextrun"/>
                <w:color w:val="333333"/>
                <w:shd w:val="clear" w:color="auto" w:fill="FFFFFF"/>
              </w:rPr>
            </w:pPr>
            <w:r w:rsidRPr="00BC1CB2">
              <w:rPr>
                <w:rStyle w:val="normaltextrun"/>
                <w:color w:val="333333"/>
                <w:shd w:val="clear" w:color="auto" w:fill="FFFFFF"/>
              </w:rPr>
              <w:t xml:space="preserve">Additional clarification regarding income </w:t>
            </w:r>
            <w:r w:rsidRPr="00BC1CB2">
              <w:rPr>
                <w:rStyle w:val="findhit"/>
                <w:color w:val="333333"/>
                <w:shd w:val="clear" w:color="auto" w:fill="FFFFFF"/>
              </w:rPr>
              <w:t>documentation</w:t>
            </w:r>
            <w:r w:rsidRPr="00BC1CB2">
              <w:rPr>
                <w:rStyle w:val="normaltextrun"/>
                <w:color w:val="333333"/>
                <w:shd w:val="clear" w:color="auto" w:fill="FFFFFF"/>
              </w:rPr>
              <w:t xml:space="preserve"> can be found in the Interim Rule (§576.500(e)</w:t>
            </w:r>
            <w:proofErr w:type="gramStart"/>
            <w:r w:rsidRPr="00BC1CB2">
              <w:rPr>
                <w:rStyle w:val="normaltextrun"/>
                <w:color w:val="333333"/>
                <w:shd w:val="clear" w:color="auto" w:fill="FFFFFF"/>
              </w:rPr>
              <w:t xml:space="preserve">) </w:t>
            </w:r>
            <w:r w:rsidR="00B84C30">
              <w:rPr>
                <w:rStyle w:val="normaltextrun"/>
                <w:color w:val="333333"/>
                <w:shd w:val="clear" w:color="auto" w:fill="FFFFFF"/>
              </w:rPr>
              <w:t>;</w:t>
            </w:r>
            <w:proofErr w:type="gramEnd"/>
            <w:r w:rsidR="00B84C30">
              <w:rPr>
                <w:rStyle w:val="normaltextrun"/>
                <w:color w:val="333333"/>
                <w:shd w:val="clear" w:color="auto" w:fill="FFFFFF"/>
              </w:rPr>
              <w:t xml:space="preserve">  at risk of homelessness HUD criteria document</w:t>
            </w:r>
          </w:p>
          <w:p w:rsidRPr="00B84C30" w:rsidR="00B84C30" w:rsidP="00B84C30" w:rsidRDefault="00B84C30" w14:paraId="54A0767F" w14:textId="73AB16D7">
            <w:pPr>
              <w:pStyle w:val="TableParagraph"/>
              <w:spacing w:before="59"/>
              <w:rPr>
                <w:rStyle w:val="normaltextrun"/>
              </w:rPr>
            </w:pPr>
            <w:hyperlink w:history="1" r:id="rId17">
              <w:r>
                <w:rPr>
                  <w:rStyle w:val="Hyperlink"/>
                </w:rPr>
                <w:t>Criteria for Definition of At Risk of Homelessness - HUD Exchange</w:t>
              </w:r>
            </w:hyperlink>
          </w:p>
          <w:p w:rsidR="00B84C30" w:rsidP="005C5FC3" w:rsidRDefault="00B84C30" w14:paraId="239E1320" w14:textId="6349CF85">
            <w:pPr>
              <w:pStyle w:val="TableParagraph"/>
              <w:spacing w:before="59"/>
              <w:rPr>
                <w:rStyle w:val="normaltextrun"/>
                <w:color w:val="333333"/>
                <w:shd w:val="clear" w:color="auto" w:fill="FFFFFF"/>
              </w:rPr>
            </w:pPr>
            <w:r w:rsidRPr="00BC1CB2">
              <w:rPr>
                <w:rStyle w:val="normaltextrun"/>
                <w:color w:val="333333"/>
                <w:shd w:val="clear" w:color="auto" w:fill="FFFFFF"/>
              </w:rPr>
              <w:t>A</w:t>
            </w:r>
            <w:r w:rsidRPr="00BC1CB2" w:rsidR="00BC1CB2">
              <w:rPr>
                <w:rStyle w:val="normaltextrun"/>
                <w:color w:val="333333"/>
                <w:shd w:val="clear" w:color="auto" w:fill="FFFFFF"/>
              </w:rPr>
              <w:t>nd</w:t>
            </w:r>
          </w:p>
          <w:p w:rsidRPr="005C5FC3" w:rsidR="005C5FC3" w:rsidP="005C5FC3" w:rsidRDefault="00BC1CB2" w14:paraId="79147AD7" w14:textId="2AEEBB8E">
            <w:pPr>
              <w:pStyle w:val="TableParagraph"/>
              <w:spacing w:before="59"/>
              <w:rPr>
                <w:sz w:val="20"/>
                <w:szCs w:val="20"/>
              </w:rPr>
            </w:pPr>
            <w:r w:rsidRPr="00BC1CB2">
              <w:rPr>
                <w:rStyle w:val="normaltextrun"/>
                <w:color w:val="333333"/>
                <w:shd w:val="clear" w:color="auto" w:fill="FFFFFF"/>
              </w:rPr>
              <w:t xml:space="preserve"> in the HUD webinar titled </w:t>
            </w:r>
            <w:r w:rsidRPr="00BC1CB2">
              <w:rPr>
                <w:rStyle w:val="normaltextrun"/>
                <w:color w:val="333333"/>
                <w:u w:val="single"/>
                <w:shd w:val="clear" w:color="auto" w:fill="FFFFFF"/>
              </w:rPr>
              <w:t>At Risk Status and Income: Recordkeeping Requirements Webinar for ESG Grantees</w:t>
            </w:r>
            <w:r w:rsidRPr="00BC1CB2">
              <w:rPr>
                <w:rStyle w:val="normaltextrun"/>
                <w:color w:val="333333"/>
                <w:shd w:val="clear" w:color="auto" w:fill="FFFFFF"/>
              </w:rPr>
              <w:t>. Slides and a recording of the webinar can be found at</w:t>
            </w:r>
            <w:r>
              <w:rPr>
                <w:rStyle w:val="normaltextrun"/>
                <w:color w:val="333333"/>
                <w:shd w:val="clear" w:color="auto" w:fill="FFFFFF"/>
              </w:rPr>
              <w:t xml:space="preserve">: </w:t>
            </w:r>
            <w:hyperlink w:tgtFrame="_blank" w:history="1" r:id="rId18">
              <w:r>
                <w:rPr>
                  <w:rStyle w:val="normaltextrun"/>
                  <w:color w:val="6B9F25"/>
                  <w:u w:val="single"/>
                  <w:shd w:val="clear" w:color="auto" w:fill="FFFFFF"/>
                </w:rPr>
                <w:t>https://www.hudexchange.info/trainings/courses/at-risk-status-and-income-recordkeeping-requirements-webinar-for-esg-grantees1/</w:t>
              </w:r>
            </w:hyperlink>
            <w:r>
              <w:rPr>
                <w:rStyle w:val="eop"/>
                <w:color w:val="333333"/>
                <w:shd w:val="clear" w:color="auto" w:fill="FFFFFF"/>
              </w:rPr>
              <w:t> </w:t>
            </w:r>
          </w:p>
          <w:p w:rsidR="005C5FC3" w:rsidP="2D428022" w:rsidRDefault="005C5FC3" w14:paraId="5AC975C5" w14:textId="7835D806">
            <w:pPr>
              <w:pStyle w:val="TableParagraph"/>
              <w:spacing w:before="59"/>
            </w:pPr>
          </w:p>
        </w:tc>
        <w:tc>
          <w:tcPr>
            <w:tcW w:w="1496" w:type="dxa"/>
            <w:tcMar/>
          </w:tcPr>
          <w:p w:rsidR="00A21DDA" w:rsidRDefault="00A21DDA" w14:paraId="3656B9A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43E21019" w:rsidTr="6B877343" w14:paraId="25079846" w14:textId="77777777">
        <w:trPr>
          <w:trHeight w:val="465"/>
        </w:trPr>
        <w:tc>
          <w:tcPr>
            <w:tcW w:w="992" w:type="dxa"/>
            <w:tcMar/>
          </w:tcPr>
          <w:p w:rsidR="43E21019" w:rsidP="43E21019" w:rsidRDefault="43E21019" w14:paraId="658F3E46" w14:textId="6D36085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2" w:type="dxa"/>
            <w:tcMar/>
          </w:tcPr>
          <w:p w:rsidRPr="00A47574" w:rsidR="12878697" w:rsidP="43E21019" w:rsidRDefault="12878697" w14:paraId="4E733865" w14:textId="77777777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695518">
              <w:rPr>
                <w:spacing w:val="-2"/>
                <w:sz w:val="20"/>
                <w:szCs w:val="20"/>
                <w:u w:val="single"/>
              </w:rPr>
              <w:t>Documentation of insufficient resources or support networks</w:t>
            </w:r>
            <w:r w:rsidRPr="00A47574">
              <w:rPr>
                <w:spacing w:val="-2"/>
                <w:sz w:val="20"/>
                <w:szCs w:val="20"/>
              </w:rPr>
              <w:t>- HMIS case notes</w:t>
            </w:r>
          </w:p>
          <w:p w:rsidRPr="00A47574" w:rsidR="00A47574" w:rsidP="43E21019" w:rsidRDefault="00A47574" w14:paraId="028EBA58" w14:textId="42FB2074">
            <w:pPr>
              <w:pStyle w:val="TableParagraph"/>
              <w:rPr>
                <w:i/>
                <w:iCs/>
              </w:rPr>
            </w:pPr>
            <w:r w:rsidRPr="00A47574">
              <w:rPr>
                <w:spacing w:val="-2"/>
                <w:sz w:val="20"/>
                <w:szCs w:val="20"/>
              </w:rPr>
              <w:t>case records should also include case notes and additional evidence documenting insufficient resources and support networks as applicable to each participant’s circumstances.</w:t>
            </w:r>
          </w:p>
        </w:tc>
        <w:tc>
          <w:tcPr>
            <w:tcW w:w="1496" w:type="dxa"/>
            <w:tcMar/>
          </w:tcPr>
          <w:p w:rsidR="43E21019" w:rsidP="43E21019" w:rsidRDefault="43E21019" w14:paraId="34EDF7D7" w14:textId="78317E8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21DDA" w:rsidTr="6B877343" w14:paraId="170D0C0F" w14:textId="77777777">
        <w:trPr>
          <w:trHeight w:val="988"/>
        </w:trPr>
        <w:tc>
          <w:tcPr>
            <w:tcW w:w="992" w:type="dxa"/>
            <w:tcMar/>
          </w:tcPr>
          <w:p w:rsidR="00A21DDA" w:rsidRDefault="00A21DDA" w14:paraId="5312826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Mar/>
          </w:tcPr>
          <w:p w:rsidR="00A21DDA" w:rsidRDefault="00647F17" w14:paraId="705FF72F" w14:textId="31C76CEC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Income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Eligibility</w:t>
            </w:r>
            <w:r w:rsidR="00FA7D08">
              <w:rPr>
                <w:spacing w:val="-2"/>
                <w:sz w:val="20"/>
              </w:rPr>
              <w:t xml:space="preserve"> at initial entry </w:t>
            </w:r>
            <w:r w:rsidR="008B466E">
              <w:rPr>
                <w:spacing w:val="-2"/>
                <w:sz w:val="20"/>
              </w:rPr>
              <w:t>AND</w:t>
            </w:r>
            <w:r w:rsidR="00FA7D08">
              <w:rPr>
                <w:spacing w:val="-2"/>
                <w:sz w:val="20"/>
              </w:rPr>
              <w:t xml:space="preserve"> upon 3</w:t>
            </w:r>
            <w:r w:rsidRPr="00FA7D08" w:rsidR="00FA7D08">
              <w:rPr>
                <w:spacing w:val="-2"/>
                <w:sz w:val="20"/>
                <w:vertAlign w:val="superscript"/>
              </w:rPr>
              <w:t>rd</w:t>
            </w:r>
            <w:r w:rsidR="00FA7D08">
              <w:rPr>
                <w:spacing w:val="-2"/>
                <w:sz w:val="20"/>
              </w:rPr>
              <w:t xml:space="preserve"> month of assistance</w:t>
            </w:r>
            <w:r w:rsidR="008343A8">
              <w:rPr>
                <w:spacing w:val="-2"/>
                <w:sz w:val="20"/>
              </w:rPr>
              <w:t>:</w:t>
            </w:r>
          </w:p>
          <w:p w:rsidR="00A21DDA" w:rsidP="3BA3DEE9" w:rsidRDefault="00647F17" w14:paraId="03B43B0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</w:tabs>
              <w:spacing w:before="61"/>
              <w:rPr>
                <w:sz w:val="20"/>
                <w:szCs w:val="20"/>
              </w:rPr>
            </w:pPr>
            <w:r w:rsidRPr="3BA3DEE9">
              <w:rPr>
                <w:sz w:val="20"/>
                <w:szCs w:val="20"/>
              </w:rPr>
              <w:t>Income</w:t>
            </w:r>
            <w:r w:rsidRPr="3BA3DEE9">
              <w:rPr>
                <w:spacing w:val="-7"/>
                <w:sz w:val="20"/>
                <w:szCs w:val="20"/>
              </w:rPr>
              <w:t xml:space="preserve"> </w:t>
            </w:r>
            <w:r w:rsidRPr="3BA3DEE9">
              <w:rPr>
                <w:spacing w:val="-2"/>
                <w:sz w:val="20"/>
                <w:szCs w:val="20"/>
              </w:rPr>
              <w:t>documentation</w:t>
            </w:r>
          </w:p>
          <w:p w:rsidR="00A21DDA" w:rsidP="3BA3DEE9" w:rsidRDefault="1B803D9C" w14:paraId="335CD520" w14:textId="7CF18D25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</w:tabs>
              <w:spacing w:before="58"/>
              <w:rPr>
                <w:sz w:val="20"/>
                <w:szCs w:val="20"/>
              </w:rPr>
            </w:pPr>
            <w:r w:rsidRPr="1B803D9C">
              <w:rPr>
                <w:sz w:val="20"/>
                <w:szCs w:val="20"/>
              </w:rPr>
              <w:t>Income</w:t>
            </w:r>
            <w:r w:rsidRPr="1B803D9C">
              <w:rPr>
                <w:spacing w:val="-7"/>
                <w:sz w:val="20"/>
                <w:szCs w:val="20"/>
              </w:rPr>
              <w:t xml:space="preserve"> </w:t>
            </w:r>
            <w:r w:rsidRPr="1B803D9C">
              <w:rPr>
                <w:spacing w:val="-2"/>
                <w:sz w:val="20"/>
                <w:szCs w:val="20"/>
              </w:rPr>
              <w:t>Calculation</w:t>
            </w:r>
            <w:r w:rsidRPr="1B803D9C" w:rsidR="4303BF00">
              <w:rPr>
                <w:spacing w:val="-2"/>
                <w:sz w:val="20"/>
                <w:szCs w:val="20"/>
              </w:rPr>
              <w:t xml:space="preserve">   </w:t>
            </w:r>
          </w:p>
          <w:p w:rsidR="00A21DDA" w:rsidP="1B803D9C" w:rsidRDefault="4303BF00" w14:paraId="22B6A4CD" w14:textId="77777777">
            <w:pPr>
              <w:pStyle w:val="TableParagraph"/>
              <w:tabs>
                <w:tab w:val="left" w:pos="548"/>
              </w:tabs>
              <w:spacing w:before="58"/>
              <w:rPr>
                <w:spacing w:val="-2"/>
                <w:sz w:val="20"/>
                <w:szCs w:val="20"/>
              </w:rPr>
            </w:pPr>
            <w:r w:rsidRPr="1B803D9C">
              <w:rPr>
                <w:spacing w:val="-2"/>
                <w:sz w:val="20"/>
                <w:szCs w:val="20"/>
              </w:rPr>
              <w:t xml:space="preserve">(For </w:t>
            </w:r>
            <w:r w:rsidRPr="00D500AC">
              <w:rPr>
                <w:i/>
                <w:iCs/>
                <w:spacing w:val="-2"/>
                <w:sz w:val="20"/>
                <w:szCs w:val="20"/>
              </w:rPr>
              <w:t>Income Eligibility</w:t>
            </w:r>
            <w:r w:rsidRPr="1B803D9C">
              <w:rPr>
                <w:spacing w:val="-2"/>
                <w:sz w:val="20"/>
                <w:szCs w:val="20"/>
              </w:rPr>
              <w:t xml:space="preserve">, please refer to income calculator, print out that sheet at the end of the </w:t>
            </w:r>
            <w:proofErr w:type="gramStart"/>
            <w:r w:rsidRPr="1B803D9C">
              <w:rPr>
                <w:spacing w:val="-2"/>
                <w:sz w:val="20"/>
                <w:szCs w:val="20"/>
              </w:rPr>
              <w:t>calculations</w:t>
            </w:r>
            <w:r w:rsidRPr="1B803D9C" w:rsidR="722989B2">
              <w:rPr>
                <w:spacing w:val="-2"/>
                <w:sz w:val="20"/>
                <w:szCs w:val="20"/>
              </w:rPr>
              <w:t>,</w:t>
            </w:r>
            <w:r w:rsidRPr="1B803D9C">
              <w:rPr>
                <w:spacing w:val="-2"/>
                <w:sz w:val="20"/>
                <w:szCs w:val="20"/>
              </w:rPr>
              <w:t xml:space="preserve"> </w:t>
            </w:r>
            <w:r w:rsidRPr="1B803D9C" w:rsidR="60BD97F2">
              <w:rPr>
                <w:spacing w:val="-2"/>
                <w:sz w:val="20"/>
                <w:szCs w:val="20"/>
              </w:rPr>
              <w:t xml:space="preserve"> have</w:t>
            </w:r>
            <w:proofErr w:type="gramEnd"/>
            <w:r w:rsidRPr="1B803D9C" w:rsidR="60BD97F2">
              <w:rPr>
                <w:spacing w:val="-2"/>
                <w:sz w:val="20"/>
                <w:szCs w:val="20"/>
              </w:rPr>
              <w:t xml:space="preserve"> client sign </w:t>
            </w:r>
            <w:r w:rsidRPr="1B803D9C">
              <w:rPr>
                <w:spacing w:val="-2"/>
                <w:sz w:val="20"/>
                <w:szCs w:val="20"/>
              </w:rPr>
              <w:t>and save to file.)</w:t>
            </w:r>
          </w:p>
          <w:p w:rsidR="00FA7D08" w:rsidP="1B803D9C" w:rsidRDefault="00FA7D08" w14:paraId="7F7A0006" w14:textId="436BFC4B">
            <w:pPr>
              <w:pStyle w:val="TableParagraph"/>
              <w:tabs>
                <w:tab w:val="left" w:pos="548"/>
              </w:tabs>
              <w:spacing w:before="58"/>
              <w:rPr>
                <w:sz w:val="20"/>
                <w:szCs w:val="20"/>
              </w:rPr>
            </w:pPr>
            <w:r w:rsidRPr="00FA7D08">
              <w:rPr>
                <w:spacing w:val="-2"/>
                <w:sz w:val="20"/>
                <w:szCs w:val="20"/>
              </w:rPr>
              <w:t xml:space="preserve">An income calculator can be found here: </w:t>
            </w:r>
            <w:hyperlink w:tgtFrame="_blank" w:history="1" r:id="rId19">
              <w:r>
                <w:rPr>
                  <w:rStyle w:val="normaltextrun"/>
                  <w:color w:val="6B9F25"/>
                  <w:u w:val="single"/>
                  <w:shd w:val="clear" w:color="auto" w:fill="FFFFFF"/>
                </w:rPr>
                <w:t>https://www.hudexchange.info/incomecalculator/</w:t>
              </w:r>
            </w:hyperlink>
            <w:r>
              <w:rPr>
                <w:rStyle w:val="eop"/>
                <w:color w:val="333333"/>
                <w:shd w:val="clear" w:color="auto" w:fill="FFFFFF"/>
              </w:rPr>
              <w:t> </w:t>
            </w:r>
          </w:p>
        </w:tc>
        <w:tc>
          <w:tcPr>
            <w:tcW w:w="1496" w:type="dxa"/>
            <w:tcMar/>
          </w:tcPr>
          <w:p w:rsidR="00A21DDA" w:rsidRDefault="00A21DDA" w14:paraId="62486C0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1DDA" w:rsidTr="6B877343" w14:paraId="51D323B9" w14:textId="77777777">
        <w:trPr>
          <w:trHeight w:val="2880"/>
        </w:trPr>
        <w:tc>
          <w:tcPr>
            <w:tcW w:w="992" w:type="dxa"/>
            <w:tcMar/>
          </w:tcPr>
          <w:p w:rsidR="00A21DDA" w:rsidRDefault="00A21DDA" w14:paraId="4101652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2" w:type="dxa"/>
            <w:tcMar/>
          </w:tcPr>
          <w:p w:rsidR="00A21DDA" w:rsidP="1B803D9C" w:rsidRDefault="1B803D9C" w14:paraId="1374288E" w14:textId="257F6CFF">
            <w:pPr>
              <w:pStyle w:val="TableParagraph"/>
              <w:spacing w:before="60"/>
              <w:rPr>
                <w:i/>
                <w:iCs/>
                <w:sz w:val="20"/>
                <w:szCs w:val="20"/>
              </w:rPr>
            </w:pPr>
            <w:r w:rsidRPr="1B803D9C">
              <w:rPr>
                <w:sz w:val="20"/>
                <w:szCs w:val="20"/>
              </w:rPr>
              <w:t>Housing</w:t>
            </w:r>
            <w:r w:rsidRPr="1B803D9C">
              <w:rPr>
                <w:spacing w:val="-5"/>
                <w:sz w:val="20"/>
                <w:szCs w:val="20"/>
              </w:rPr>
              <w:t xml:space="preserve"> </w:t>
            </w:r>
            <w:r w:rsidRPr="1B803D9C">
              <w:rPr>
                <w:sz w:val="20"/>
                <w:szCs w:val="20"/>
              </w:rPr>
              <w:t>Relocation</w:t>
            </w:r>
            <w:r w:rsidRPr="1B803D9C">
              <w:rPr>
                <w:spacing w:val="-5"/>
                <w:sz w:val="20"/>
                <w:szCs w:val="20"/>
              </w:rPr>
              <w:t xml:space="preserve"> </w:t>
            </w:r>
            <w:r w:rsidRPr="1B803D9C">
              <w:rPr>
                <w:sz w:val="20"/>
                <w:szCs w:val="20"/>
              </w:rPr>
              <w:t>and</w:t>
            </w:r>
            <w:r w:rsidRPr="1B803D9C">
              <w:rPr>
                <w:spacing w:val="-4"/>
                <w:sz w:val="20"/>
                <w:szCs w:val="20"/>
              </w:rPr>
              <w:t xml:space="preserve"> </w:t>
            </w:r>
            <w:r w:rsidRPr="1B803D9C">
              <w:rPr>
                <w:sz w:val="20"/>
                <w:szCs w:val="20"/>
              </w:rPr>
              <w:t>Stabilization</w:t>
            </w:r>
            <w:r w:rsidRPr="1B803D9C">
              <w:rPr>
                <w:spacing w:val="-5"/>
                <w:sz w:val="20"/>
                <w:szCs w:val="20"/>
              </w:rPr>
              <w:t xml:space="preserve"> </w:t>
            </w:r>
            <w:r w:rsidRPr="1B803D9C">
              <w:rPr>
                <w:sz w:val="20"/>
                <w:szCs w:val="20"/>
              </w:rPr>
              <w:t>Services:</w:t>
            </w:r>
            <w:r w:rsidRPr="1B803D9C">
              <w:rPr>
                <w:spacing w:val="-5"/>
                <w:sz w:val="20"/>
                <w:szCs w:val="20"/>
              </w:rPr>
              <w:t xml:space="preserve"> </w:t>
            </w:r>
            <w:r w:rsidRPr="1B803D9C">
              <w:rPr>
                <w:b/>
                <w:bCs/>
                <w:i/>
                <w:iCs/>
                <w:sz w:val="20"/>
                <w:szCs w:val="20"/>
              </w:rPr>
              <w:t>Include</w:t>
            </w:r>
            <w:r w:rsidRPr="1B803D9C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1B803D9C">
              <w:rPr>
                <w:b/>
                <w:bCs/>
                <w:i/>
                <w:iCs/>
                <w:sz w:val="20"/>
                <w:szCs w:val="20"/>
              </w:rPr>
              <w:t>the</w:t>
            </w:r>
            <w:r w:rsidRPr="1B803D9C">
              <w:rPr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1B803D9C">
              <w:rPr>
                <w:b/>
                <w:bCs/>
                <w:i/>
                <w:iCs/>
                <w:sz w:val="20"/>
                <w:szCs w:val="20"/>
              </w:rPr>
              <w:t>following</w:t>
            </w:r>
            <w:r w:rsidR="00236F84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, </w:t>
            </w:r>
            <w:r w:rsidR="00236F84">
              <w:rPr>
                <w:b/>
                <w:bCs/>
                <w:i/>
                <w:iCs/>
                <w:sz w:val="20"/>
                <w:szCs w:val="20"/>
              </w:rPr>
              <w:t>if ESG assistance was provided. Source</w:t>
            </w:r>
            <w:r w:rsidRPr="1B803D9C">
              <w:rPr>
                <w:b/>
                <w:bCs/>
                <w:i/>
                <w:iCs/>
                <w:sz w:val="20"/>
                <w:szCs w:val="20"/>
              </w:rPr>
              <w:t xml:space="preserve"> documentation of exp</w:t>
            </w:r>
            <w:r w:rsidRPr="00236F84">
              <w:rPr>
                <w:b/>
                <w:bCs/>
                <w:i/>
                <w:iCs/>
                <w:sz w:val="20"/>
                <w:szCs w:val="20"/>
              </w:rPr>
              <w:t>ens</w:t>
            </w:r>
            <w:r w:rsidRPr="00236F84" w:rsidR="00236F84">
              <w:rPr>
                <w:b/>
                <w:bCs/>
                <w:i/>
                <w:iCs/>
                <w:sz w:val="20"/>
                <w:szCs w:val="20"/>
              </w:rPr>
              <w:t>es</w:t>
            </w:r>
            <w:r w:rsidR="00236F84">
              <w:rPr>
                <w:i/>
                <w:iCs/>
                <w:sz w:val="20"/>
                <w:szCs w:val="20"/>
              </w:rPr>
              <w:t>:</w:t>
            </w:r>
          </w:p>
          <w:p w:rsidRPr="00A6045B" w:rsidR="00A6045B" w:rsidP="00A6045B" w:rsidRDefault="00A6045B" w14:paraId="0F9E1C9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spacing w:before="60" w:line="229" w:lineRule="exact"/>
              <w:rPr>
                <w:sz w:val="20"/>
                <w:szCs w:val="20"/>
              </w:rPr>
            </w:pPr>
            <w:r w:rsidRPr="00A6045B">
              <w:rPr>
                <w:sz w:val="20"/>
                <w:szCs w:val="20"/>
              </w:rPr>
              <w:t>Rental application fee</w:t>
            </w:r>
          </w:p>
          <w:p w:rsidRPr="00A6045B" w:rsidR="00A6045B" w:rsidP="00A6045B" w:rsidRDefault="00A6045B" w14:paraId="3FBB87D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spacing w:before="60" w:line="229" w:lineRule="exact"/>
              <w:rPr>
                <w:sz w:val="20"/>
                <w:szCs w:val="20"/>
              </w:rPr>
            </w:pPr>
            <w:r w:rsidRPr="00A6045B">
              <w:rPr>
                <w:sz w:val="20"/>
                <w:szCs w:val="20"/>
              </w:rPr>
              <w:t>Utility deposit or utility payment (including arrears)</w:t>
            </w:r>
          </w:p>
          <w:p w:rsidRPr="00A6045B" w:rsidR="00A6045B" w:rsidP="00A6045B" w:rsidRDefault="00A6045B" w14:paraId="1856819F" w14:textId="17889C78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spacing w:before="60" w:line="229" w:lineRule="exact"/>
              <w:rPr>
                <w:sz w:val="20"/>
                <w:szCs w:val="20"/>
              </w:rPr>
            </w:pPr>
            <w:r w:rsidRPr="00A6045B">
              <w:rPr>
                <w:sz w:val="20"/>
                <w:szCs w:val="20"/>
              </w:rPr>
              <w:t xml:space="preserve">Moving cost assistance, and evidence procurement was policy </w:t>
            </w:r>
            <w:proofErr w:type="gramStart"/>
            <w:r w:rsidRPr="00A6045B">
              <w:rPr>
                <w:sz w:val="20"/>
                <w:szCs w:val="20"/>
              </w:rPr>
              <w:t>followed  (</w:t>
            </w:r>
            <w:proofErr w:type="gramEnd"/>
            <w:r w:rsidRPr="00A6045B">
              <w:rPr>
                <w:sz w:val="20"/>
                <w:szCs w:val="20"/>
              </w:rPr>
              <w:t xml:space="preserve">obtained more than 1 </w:t>
            </w:r>
            <w:r>
              <w:rPr>
                <w:sz w:val="20"/>
                <w:szCs w:val="20"/>
              </w:rPr>
              <w:t>estimate</w:t>
            </w:r>
            <w:r w:rsidRPr="00A6045B">
              <w:rPr>
                <w:sz w:val="20"/>
                <w:szCs w:val="20"/>
              </w:rPr>
              <w:t xml:space="preserve">) </w:t>
            </w:r>
          </w:p>
          <w:p w:rsidRPr="00A6045B" w:rsidR="00A6045B" w:rsidP="00A6045B" w:rsidRDefault="00A6045B" w14:paraId="49B76DA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spacing w:before="60" w:line="229" w:lineRule="exact"/>
              <w:rPr>
                <w:sz w:val="20"/>
                <w:szCs w:val="20"/>
              </w:rPr>
            </w:pPr>
            <w:r w:rsidRPr="00A6045B">
              <w:rPr>
                <w:sz w:val="20"/>
                <w:szCs w:val="20"/>
              </w:rPr>
              <w:t>Legal assistance, and evidence of license/good standing with bar</w:t>
            </w:r>
          </w:p>
          <w:p w:rsidRPr="00A6045B" w:rsidR="00A6045B" w:rsidP="00A6045B" w:rsidRDefault="00A6045B" w14:paraId="1CF7798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spacing w:before="60" w:line="229" w:lineRule="exact"/>
              <w:rPr>
                <w:sz w:val="20"/>
                <w:szCs w:val="20"/>
              </w:rPr>
            </w:pPr>
            <w:r w:rsidRPr="00A6045B">
              <w:rPr>
                <w:sz w:val="20"/>
                <w:szCs w:val="20"/>
              </w:rPr>
              <w:t>Credit repair assistance</w:t>
            </w:r>
          </w:p>
          <w:p w:rsidRPr="00A6045B" w:rsidR="00A6045B" w:rsidP="00A6045B" w:rsidRDefault="00A6045B" w14:paraId="5CFE67F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spacing w:before="60" w:line="229" w:lineRule="exact"/>
              <w:rPr>
                <w:sz w:val="20"/>
                <w:szCs w:val="20"/>
              </w:rPr>
            </w:pPr>
            <w:r w:rsidRPr="00A6045B">
              <w:rPr>
                <w:sz w:val="20"/>
                <w:szCs w:val="20"/>
              </w:rPr>
              <w:t>Housing Search and Placement &amp; Housing Stability Case Management notes</w:t>
            </w:r>
          </w:p>
          <w:p w:rsidRPr="00805EDA" w:rsidR="00A21DDA" w:rsidP="00A6045B" w:rsidRDefault="00A6045B" w14:paraId="1CDD63C5" w14:textId="26E85258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</w:tabs>
              <w:rPr>
                <w:color w:val="000000" w:themeColor="text1"/>
                <w:sz w:val="20"/>
                <w:szCs w:val="20"/>
              </w:rPr>
            </w:pPr>
            <w:r w:rsidRPr="00A6045B">
              <w:rPr>
                <w:sz w:val="20"/>
                <w:szCs w:val="20"/>
              </w:rPr>
              <w:t xml:space="preserve">Security Deposit (no more than 1 month’s </w:t>
            </w:r>
            <w:proofErr w:type="gramStart"/>
            <w:r w:rsidRPr="00A6045B">
              <w:rPr>
                <w:sz w:val="20"/>
                <w:szCs w:val="20"/>
              </w:rPr>
              <w:t>rent)  Cannot</w:t>
            </w:r>
            <w:proofErr w:type="gramEnd"/>
            <w:r w:rsidRPr="00A6045B">
              <w:rPr>
                <w:sz w:val="20"/>
                <w:szCs w:val="20"/>
              </w:rPr>
              <w:t xml:space="preserve"> exceed area FMR rate</w:t>
            </w:r>
          </w:p>
        </w:tc>
        <w:tc>
          <w:tcPr>
            <w:tcW w:w="1496" w:type="dxa"/>
            <w:tcMar/>
          </w:tcPr>
          <w:p w:rsidR="00A21DDA" w:rsidRDefault="00A21DDA" w14:paraId="4B99056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1DDA" w:rsidTr="6B877343" w14:paraId="1257364E" w14:textId="77777777">
        <w:trPr>
          <w:trHeight w:val="3244"/>
        </w:trPr>
        <w:tc>
          <w:tcPr>
            <w:tcW w:w="992" w:type="dxa"/>
            <w:tcMar/>
          </w:tcPr>
          <w:p w:rsidR="00A21DDA" w:rsidP="797E1406" w:rsidRDefault="00A21DDA" w14:paraId="1299C43A" w14:textId="77777777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2" w:type="dxa"/>
            <w:tcMar/>
          </w:tcPr>
          <w:p w:rsidR="00E865A1" w:rsidP="797E1406" w:rsidRDefault="3928D849" w14:paraId="23047A37" w14:textId="4B7BD3D7">
            <w:pPr>
              <w:pStyle w:val="TableParagraph"/>
              <w:tabs>
                <w:tab w:val="left" w:pos="2258"/>
                <w:tab w:val="left" w:pos="2812"/>
                <w:tab w:val="left" w:pos="4428"/>
                <w:tab w:val="left" w:pos="6323"/>
              </w:tabs>
              <w:spacing w:before="59"/>
              <w:rPr>
                <w:color w:val="000000" w:themeColor="text1"/>
                <w:spacing w:val="56"/>
                <w:sz w:val="20"/>
                <w:szCs w:val="20"/>
              </w:rPr>
            </w:pPr>
            <w:r w:rsidRPr="797E1406">
              <w:rPr>
                <w:color w:val="000000" w:themeColor="text1"/>
                <w:sz w:val="20"/>
                <w:szCs w:val="20"/>
              </w:rPr>
              <w:t>If</w:t>
            </w:r>
            <w:r w:rsidRPr="797E1406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Rental</w:t>
            </w:r>
            <w:r w:rsidRPr="797E1406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pacing w:val="-2"/>
                <w:sz w:val="20"/>
                <w:szCs w:val="20"/>
              </w:rPr>
              <w:t>Assistance</w:t>
            </w:r>
            <w:proofErr w:type="gramStart"/>
            <w:r w:rsidR="1B803D9C">
              <w:rPr>
                <w:sz w:val="20"/>
              </w:rPr>
              <w:tab/>
            </w:r>
            <w:r w:rsidRPr="797E1406" w:rsidR="519CC18E">
              <w:rPr>
                <w:color w:val="000000" w:themeColor="text1"/>
                <w:sz w:val="20"/>
                <w:szCs w:val="20"/>
              </w:rPr>
              <w:t xml:space="preserve"> </w:t>
            </w:r>
            <w:r w:rsidRPr="797E1406" w:rsidR="0858729D">
              <w:rPr>
                <w:color w:val="000000" w:themeColor="text1"/>
                <w:sz w:val="20"/>
                <w:szCs w:val="20"/>
              </w:rPr>
              <w:t xml:space="preserve"> </w:t>
            </w:r>
            <w:r w:rsidRPr="797E1406" w:rsidR="519CC18E">
              <w:rPr>
                <w:color w:val="000000" w:themeColor="text1"/>
                <w:sz w:val="20"/>
                <w:szCs w:val="20"/>
              </w:rPr>
              <w:t>S</w:t>
            </w:r>
            <w:r w:rsidRPr="797E1406">
              <w:rPr>
                <w:color w:val="000000" w:themeColor="text1"/>
                <w:sz w:val="20"/>
                <w:szCs w:val="20"/>
              </w:rPr>
              <w:t>hort</w:t>
            </w:r>
            <w:proofErr w:type="gramEnd"/>
            <w:r w:rsidRPr="797E1406">
              <w:rPr>
                <w:color w:val="000000" w:themeColor="text1"/>
                <w:sz w:val="20"/>
                <w:szCs w:val="20"/>
              </w:rPr>
              <w:t xml:space="preserve"> term</w:t>
            </w:r>
            <w:r w:rsidRPr="797E1406">
              <w:rPr>
                <w:color w:val="000000" w:themeColor="text1"/>
                <w:spacing w:val="56"/>
                <w:sz w:val="20"/>
                <w:szCs w:val="20"/>
              </w:rPr>
              <w:t xml:space="preserve"> </w:t>
            </w:r>
            <w:r w:rsidRPr="797E1406" w:rsidR="000F1894">
              <w:rPr>
                <w:color w:val="000000" w:themeColor="text1"/>
                <w:spacing w:val="56"/>
                <w:sz w:val="20"/>
                <w:szCs w:val="20"/>
              </w:rPr>
              <w:t>[up</w:t>
            </w:r>
            <w:r w:rsidRPr="797E1406" w:rsidR="1F6FB658">
              <w:rPr>
                <w:color w:val="000000" w:themeColor="text1"/>
                <w:spacing w:val="56"/>
                <w:sz w:val="20"/>
                <w:szCs w:val="20"/>
              </w:rPr>
              <w:t xml:space="preserve"> </w:t>
            </w:r>
            <w:r w:rsidRPr="797E1406" w:rsidR="000F1894">
              <w:rPr>
                <w:color w:val="000000" w:themeColor="text1"/>
                <w:spacing w:val="56"/>
                <w:sz w:val="20"/>
                <w:szCs w:val="20"/>
              </w:rPr>
              <w:t>to</w:t>
            </w:r>
            <w:r w:rsidRPr="797E1406" w:rsidR="3E8446FE">
              <w:rPr>
                <w:color w:val="000000" w:themeColor="text1"/>
                <w:spacing w:val="56"/>
                <w:sz w:val="20"/>
                <w:szCs w:val="20"/>
              </w:rPr>
              <w:t xml:space="preserve"> </w:t>
            </w:r>
            <w:r w:rsidRPr="797E1406" w:rsidR="000F1894">
              <w:rPr>
                <w:color w:val="000000" w:themeColor="text1"/>
                <w:spacing w:val="56"/>
                <w:sz w:val="20"/>
                <w:szCs w:val="20"/>
              </w:rPr>
              <w:t>3 months</w:t>
            </w:r>
            <w:r w:rsidRPr="797E1406" w:rsidR="2CCA85A1">
              <w:rPr>
                <w:color w:val="000000" w:themeColor="text1"/>
                <w:spacing w:val="56"/>
                <w:sz w:val="20"/>
                <w:szCs w:val="20"/>
              </w:rPr>
              <w:t xml:space="preserve">] </w:t>
            </w:r>
          </w:p>
          <w:p w:rsidR="00E865A1" w:rsidP="797E1406" w:rsidRDefault="1B803D9C" w14:paraId="60A84A94" w14:textId="74E52449">
            <w:pPr>
              <w:pStyle w:val="TableParagraph"/>
              <w:tabs>
                <w:tab w:val="left" w:pos="2258"/>
                <w:tab w:val="left" w:pos="2812"/>
                <w:tab w:val="left" w:pos="4428"/>
                <w:tab w:val="left" w:pos="6323"/>
              </w:tabs>
              <w:spacing w:before="59"/>
              <w:rPr>
                <w:color w:val="000000" w:themeColor="text1"/>
                <w:spacing w:val="109"/>
                <w:sz w:val="20"/>
                <w:szCs w:val="20"/>
              </w:rPr>
            </w:pPr>
            <w:r>
              <w:rPr>
                <w:sz w:val="20"/>
                <w:u w:val="single"/>
              </w:rPr>
              <w:tab/>
            </w:r>
            <w:r w:rsidRPr="797E1406" w:rsidR="3F8960DE">
              <w:rPr>
                <w:color w:val="000000" w:themeColor="text1"/>
                <w:sz w:val="20"/>
                <w:szCs w:val="20"/>
              </w:rPr>
              <w:t>M</w:t>
            </w:r>
            <w:r w:rsidRPr="797E1406" w:rsidR="3928D849">
              <w:rPr>
                <w:color w:val="000000" w:themeColor="text1"/>
                <w:sz w:val="20"/>
                <w:szCs w:val="20"/>
              </w:rPr>
              <w:t>edium term</w:t>
            </w:r>
            <w:r w:rsidRPr="797E1406" w:rsidR="20A0E02B">
              <w:rPr>
                <w:color w:val="000000" w:themeColor="text1"/>
                <w:sz w:val="20"/>
                <w:szCs w:val="20"/>
              </w:rPr>
              <w:t xml:space="preserve"> </w:t>
            </w:r>
            <w:r w:rsidRPr="797E1406" w:rsidR="000F1894">
              <w:rPr>
                <w:color w:val="000000" w:themeColor="text1"/>
                <w:sz w:val="20"/>
                <w:szCs w:val="20"/>
              </w:rPr>
              <w:t>[4 to 18 months</w:t>
            </w:r>
            <w:r w:rsidRPr="797E1406" w:rsidR="20A0E02B">
              <w:rPr>
                <w:color w:val="000000" w:themeColor="text1"/>
                <w:sz w:val="20"/>
                <w:szCs w:val="20"/>
              </w:rPr>
              <w:t>]</w:t>
            </w:r>
            <w:r w:rsidRPr="797E1406" w:rsidR="3928D849">
              <w:rPr>
                <w:color w:val="000000" w:themeColor="text1"/>
                <w:spacing w:val="109"/>
                <w:sz w:val="20"/>
                <w:szCs w:val="20"/>
              </w:rPr>
              <w:t xml:space="preserve"> </w:t>
            </w:r>
          </w:p>
          <w:p w:rsidR="00A21DDA" w:rsidP="797E1406" w:rsidRDefault="1B803D9C" w14:paraId="7EAD1553" w14:textId="7ACEADF1">
            <w:pPr>
              <w:pStyle w:val="TableParagraph"/>
              <w:tabs>
                <w:tab w:val="left" w:pos="2258"/>
                <w:tab w:val="left" w:pos="2812"/>
                <w:tab w:val="left" w:pos="4428"/>
                <w:tab w:val="left" w:pos="6323"/>
              </w:tabs>
              <w:spacing w:before="59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u w:val="single"/>
              </w:rPr>
              <w:tab/>
            </w:r>
            <w:r w:rsidRPr="797E1406" w:rsidR="6DBE030F">
              <w:rPr>
                <w:color w:val="000000" w:themeColor="text1"/>
                <w:spacing w:val="-2"/>
                <w:sz w:val="20"/>
                <w:szCs w:val="20"/>
              </w:rPr>
              <w:t>A</w:t>
            </w:r>
            <w:r w:rsidRPr="797E1406" w:rsidR="3928D849">
              <w:rPr>
                <w:color w:val="000000" w:themeColor="text1"/>
                <w:spacing w:val="-2"/>
                <w:sz w:val="20"/>
                <w:szCs w:val="20"/>
              </w:rPr>
              <w:t>rrears</w:t>
            </w:r>
            <w:r w:rsidRPr="797E1406" w:rsidR="0A0B9DBF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797E1406" w:rsidR="613D66BE">
              <w:rPr>
                <w:color w:val="000000" w:themeColor="text1"/>
                <w:spacing w:val="-2"/>
                <w:sz w:val="20"/>
                <w:szCs w:val="20"/>
              </w:rPr>
              <w:t>[</w:t>
            </w:r>
            <w:r w:rsidRPr="797E1406" w:rsidR="000F1894">
              <w:rPr>
                <w:color w:val="000000" w:themeColor="text1"/>
                <w:spacing w:val="-2"/>
                <w:sz w:val="20"/>
                <w:szCs w:val="20"/>
              </w:rPr>
              <w:t>back rent, ESG can pay one time up to 6 months total</w:t>
            </w:r>
            <w:r w:rsidRPr="797E1406" w:rsidR="613D66BE">
              <w:rPr>
                <w:color w:val="000000" w:themeColor="text1"/>
                <w:spacing w:val="-2"/>
                <w:sz w:val="20"/>
                <w:szCs w:val="20"/>
              </w:rPr>
              <w:t>]</w:t>
            </w:r>
          </w:p>
          <w:p w:rsidR="00A21DDA" w:rsidP="797E1406" w:rsidRDefault="3928D849" w14:paraId="07892DA2" w14:textId="67908F5A">
            <w:pPr>
              <w:pStyle w:val="TableParagraph"/>
              <w:numPr>
                <w:ilvl w:val="0"/>
                <w:numId w:val="3"/>
              </w:numPr>
              <w:tabs>
                <w:tab w:val="left" w:pos="659"/>
              </w:tabs>
              <w:spacing w:before="61"/>
              <w:rPr>
                <w:color w:val="000000" w:themeColor="text1"/>
                <w:sz w:val="20"/>
                <w:szCs w:val="20"/>
              </w:rPr>
            </w:pPr>
            <w:r w:rsidRPr="797E1406">
              <w:rPr>
                <w:color w:val="000000" w:themeColor="text1"/>
                <w:sz w:val="20"/>
                <w:szCs w:val="20"/>
              </w:rPr>
              <w:t>Rental</w:t>
            </w:r>
            <w:r w:rsidRPr="797E1406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Assistance</w:t>
            </w:r>
            <w:r w:rsidRPr="797E1406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Agreement</w:t>
            </w:r>
            <w:r w:rsidRPr="797E1406" w:rsidR="6877FBBE">
              <w:rPr>
                <w:color w:val="000000" w:themeColor="text1"/>
                <w:spacing w:val="-5"/>
                <w:sz w:val="20"/>
                <w:szCs w:val="20"/>
              </w:rPr>
              <w:t xml:space="preserve">, must be signed and dated, </w:t>
            </w:r>
            <w:r w:rsidRPr="797E1406">
              <w:rPr>
                <w:color w:val="000000" w:themeColor="text1"/>
                <w:sz w:val="20"/>
                <w:szCs w:val="20"/>
              </w:rPr>
              <w:t>(even</w:t>
            </w:r>
            <w:r w:rsidRPr="797E1406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for</w:t>
            </w:r>
            <w:r w:rsidRPr="797E1406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rental</w:t>
            </w:r>
            <w:r w:rsidRPr="797E140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pacing w:val="-2"/>
                <w:sz w:val="20"/>
                <w:szCs w:val="20"/>
              </w:rPr>
              <w:t>arrears)</w:t>
            </w:r>
          </w:p>
          <w:p w:rsidR="00A21DDA" w:rsidP="797E1406" w:rsidRDefault="00321AB5" w14:paraId="091C6CEC" w14:textId="369BBBC1">
            <w:pPr>
              <w:pStyle w:val="TableParagraph"/>
              <w:numPr>
                <w:ilvl w:val="0"/>
                <w:numId w:val="3"/>
              </w:numPr>
              <w:tabs>
                <w:tab w:val="left" w:pos="659"/>
              </w:tabs>
              <w:spacing w:before="1"/>
              <w:ind w:right="412"/>
              <w:rPr>
                <w:color w:val="000000" w:themeColor="text1"/>
                <w:sz w:val="20"/>
                <w:szCs w:val="20"/>
              </w:rPr>
            </w:pPr>
            <w:r w:rsidRPr="00321AB5">
              <w:rPr>
                <w:color w:val="000000" w:themeColor="text1"/>
                <w:sz w:val="20"/>
                <w:szCs w:val="20"/>
              </w:rPr>
              <w:t>Lease that is legally binding (</w:t>
            </w:r>
            <w:r w:rsidRPr="00321AB5">
              <w:rPr>
                <w:i/>
                <w:iCs/>
                <w:color w:val="000000" w:themeColor="text1"/>
                <w:sz w:val="20"/>
                <w:szCs w:val="20"/>
              </w:rPr>
              <w:t xml:space="preserve">not required for arrears assistance only. In that case </w:t>
            </w:r>
            <w:proofErr w:type="gramStart"/>
            <w:r w:rsidRPr="00321AB5">
              <w:rPr>
                <w:i/>
                <w:iCs/>
                <w:color w:val="000000" w:themeColor="text1"/>
                <w:sz w:val="20"/>
                <w:szCs w:val="20"/>
              </w:rPr>
              <w:t>at  minimum</w:t>
            </w:r>
            <w:proofErr w:type="gramEnd"/>
            <w:r w:rsidRPr="00321AB5">
              <w:rPr>
                <w:i/>
                <w:iCs/>
                <w:color w:val="000000" w:themeColor="text1"/>
                <w:sz w:val="20"/>
                <w:szCs w:val="20"/>
              </w:rPr>
              <w:t xml:space="preserve"> an oral statement and documentation of arrears due to is needed to be documented by owner</w:t>
            </w:r>
            <w:r w:rsidRPr="00321AB5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00A21DDA" w:rsidP="797E1406" w:rsidRDefault="3928D849" w14:paraId="662CF2FA" w14:textId="38E1D9CC">
            <w:pPr>
              <w:pStyle w:val="TableParagraph"/>
              <w:numPr>
                <w:ilvl w:val="0"/>
                <w:numId w:val="3"/>
              </w:numPr>
              <w:tabs>
                <w:tab w:val="left" w:pos="659"/>
              </w:tabs>
              <w:spacing w:line="228" w:lineRule="exact"/>
              <w:rPr>
                <w:color w:val="000000" w:themeColor="text1"/>
                <w:sz w:val="20"/>
                <w:szCs w:val="20"/>
              </w:rPr>
            </w:pPr>
            <w:r w:rsidRPr="797E1406">
              <w:rPr>
                <w:color w:val="000000" w:themeColor="text1"/>
                <w:sz w:val="20"/>
                <w:szCs w:val="20"/>
              </w:rPr>
              <w:t>ESG</w:t>
            </w:r>
            <w:r w:rsidRPr="797E1406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Rent</w:t>
            </w:r>
            <w:r w:rsidRPr="797E1406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Reasonableness</w:t>
            </w:r>
            <w:r w:rsidRPr="797E140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</w:p>
          <w:p w:rsidR="00A21DDA" w:rsidP="797E1406" w:rsidRDefault="3928D849" w14:paraId="34600AD5" w14:textId="2D2D492D">
            <w:pPr>
              <w:pStyle w:val="TableParagraph"/>
              <w:numPr>
                <w:ilvl w:val="0"/>
                <w:numId w:val="3"/>
              </w:numPr>
              <w:tabs>
                <w:tab w:val="left" w:pos="659"/>
              </w:tabs>
              <w:spacing w:line="228" w:lineRule="exact"/>
              <w:rPr>
                <w:color w:val="000000" w:themeColor="text1"/>
                <w:sz w:val="20"/>
                <w:szCs w:val="20"/>
              </w:rPr>
            </w:pPr>
            <w:r w:rsidRPr="797E1406">
              <w:rPr>
                <w:color w:val="000000" w:themeColor="text1"/>
                <w:sz w:val="20"/>
                <w:szCs w:val="20"/>
              </w:rPr>
              <w:t>Utility</w:t>
            </w:r>
            <w:r w:rsidRPr="797E1406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Allowance</w:t>
            </w:r>
            <w:r w:rsidRPr="797E140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pacing w:val="-2"/>
                <w:sz w:val="20"/>
                <w:szCs w:val="20"/>
              </w:rPr>
              <w:t>Chart</w:t>
            </w:r>
            <w:r w:rsidRPr="797E1406" w:rsidR="18B53423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797E1406" w:rsidR="7CE806BA">
              <w:rPr>
                <w:color w:val="000000" w:themeColor="text1"/>
                <w:spacing w:val="-2"/>
                <w:sz w:val="20"/>
                <w:szCs w:val="20"/>
              </w:rPr>
              <w:t xml:space="preserve">/ </w:t>
            </w:r>
            <w:r w:rsidRPr="797E1406" w:rsidR="29946210">
              <w:rPr>
                <w:color w:val="000000" w:themeColor="text1"/>
                <w:spacing w:val="-2"/>
                <w:sz w:val="20"/>
                <w:szCs w:val="20"/>
              </w:rPr>
              <w:t>P</w:t>
            </w:r>
            <w:r w:rsidRPr="797E1406" w:rsidR="7CE806BA">
              <w:rPr>
                <w:color w:val="000000" w:themeColor="text1"/>
                <w:spacing w:val="-2"/>
                <w:sz w:val="20"/>
                <w:szCs w:val="20"/>
              </w:rPr>
              <w:t xml:space="preserve">rint out of </w:t>
            </w:r>
            <w:proofErr w:type="gramStart"/>
            <w:r w:rsidRPr="797E1406" w:rsidR="7CE806BA">
              <w:rPr>
                <w:color w:val="000000" w:themeColor="text1"/>
                <w:spacing w:val="-2"/>
                <w:sz w:val="20"/>
                <w:szCs w:val="20"/>
              </w:rPr>
              <w:t>calculator</w:t>
            </w:r>
            <w:proofErr w:type="gramEnd"/>
          </w:p>
          <w:p w:rsidR="00A21DDA" w:rsidP="797E1406" w:rsidRDefault="00647F17" w14:paraId="7DF8C40C" w14:textId="38E1D9CC">
            <w:pPr>
              <w:pStyle w:val="TableParagraph"/>
              <w:numPr>
                <w:ilvl w:val="0"/>
                <w:numId w:val="3"/>
              </w:numPr>
              <w:tabs>
                <w:tab w:val="left" w:pos="659"/>
              </w:tabs>
              <w:spacing w:line="228" w:lineRule="exact"/>
              <w:rPr>
                <w:color w:val="000000" w:themeColor="text1"/>
                <w:sz w:val="20"/>
                <w:szCs w:val="20"/>
              </w:rPr>
            </w:pPr>
            <w:r w:rsidRPr="797E1406">
              <w:rPr>
                <w:color w:val="000000" w:themeColor="text1"/>
                <w:sz w:val="20"/>
                <w:szCs w:val="20"/>
              </w:rPr>
              <w:t>Lead</w:t>
            </w:r>
            <w:r w:rsidRPr="797E140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Screening</w:t>
            </w:r>
            <w:r w:rsidRPr="797E1406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Worksheets,</w:t>
            </w:r>
            <w:r w:rsidRPr="797E140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z w:val="20"/>
                <w:szCs w:val="20"/>
              </w:rPr>
              <w:t>if</w:t>
            </w:r>
            <w:r w:rsidRPr="797E1406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797E1406">
              <w:rPr>
                <w:color w:val="000000" w:themeColor="text1"/>
                <w:spacing w:val="-2"/>
                <w:sz w:val="20"/>
                <w:szCs w:val="20"/>
              </w:rPr>
              <w:t>applicable</w:t>
            </w:r>
          </w:p>
          <w:p w:rsidRPr="00AD6923" w:rsidR="00A21DDA" w:rsidP="797E1406" w:rsidRDefault="00647F17" w14:paraId="039E8F7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59"/>
              </w:tabs>
              <w:spacing w:before="1"/>
              <w:rPr>
                <w:color w:val="000000" w:themeColor="text1"/>
                <w:sz w:val="20"/>
                <w:szCs w:val="20"/>
              </w:rPr>
            </w:pPr>
            <w:r w:rsidRPr="00AD6923">
              <w:rPr>
                <w:color w:val="000000" w:themeColor="text1"/>
                <w:sz w:val="20"/>
                <w:szCs w:val="20"/>
              </w:rPr>
              <w:t>Copy</w:t>
            </w:r>
            <w:r w:rsidRPr="00AD6923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D6923">
              <w:rPr>
                <w:color w:val="000000" w:themeColor="text1"/>
                <w:sz w:val="20"/>
                <w:szCs w:val="20"/>
              </w:rPr>
              <w:t>of</w:t>
            </w:r>
            <w:r w:rsidRPr="00AD6923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D6923">
              <w:rPr>
                <w:color w:val="000000" w:themeColor="text1"/>
                <w:sz w:val="20"/>
                <w:szCs w:val="20"/>
              </w:rPr>
              <w:t>Written</w:t>
            </w:r>
            <w:r w:rsidRPr="00AD6923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D6923">
              <w:rPr>
                <w:color w:val="000000" w:themeColor="text1"/>
                <w:sz w:val="20"/>
                <w:szCs w:val="20"/>
              </w:rPr>
              <w:t>notification</w:t>
            </w:r>
            <w:r w:rsidRPr="00AD6923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D6923">
              <w:rPr>
                <w:color w:val="000000" w:themeColor="text1"/>
                <w:sz w:val="20"/>
                <w:szCs w:val="20"/>
              </w:rPr>
              <w:t>of</w:t>
            </w:r>
            <w:r w:rsidRPr="00AD6923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AD6923">
              <w:rPr>
                <w:color w:val="000000" w:themeColor="text1"/>
                <w:sz w:val="20"/>
                <w:szCs w:val="20"/>
              </w:rPr>
              <w:t>recertification</w:t>
            </w:r>
            <w:r w:rsidRPr="00AD6923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AD6923">
              <w:rPr>
                <w:color w:val="000000" w:themeColor="text1"/>
                <w:sz w:val="20"/>
                <w:szCs w:val="20"/>
              </w:rPr>
              <w:t>outcome</w:t>
            </w:r>
            <w:r w:rsidRPr="00AD6923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AD6923">
              <w:rPr>
                <w:color w:val="000000" w:themeColor="text1"/>
                <w:sz w:val="20"/>
                <w:szCs w:val="20"/>
              </w:rPr>
              <w:t>sent</w:t>
            </w:r>
            <w:r w:rsidRPr="00AD6923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D6923">
              <w:rPr>
                <w:color w:val="000000" w:themeColor="text1"/>
                <w:sz w:val="20"/>
                <w:szCs w:val="20"/>
              </w:rPr>
              <w:t>to</w:t>
            </w:r>
            <w:r w:rsidRPr="00AD6923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AD6923">
              <w:rPr>
                <w:color w:val="000000" w:themeColor="text1"/>
                <w:spacing w:val="-2"/>
                <w:sz w:val="20"/>
                <w:szCs w:val="20"/>
              </w:rPr>
              <w:t>client</w:t>
            </w:r>
            <w:proofErr w:type="gramEnd"/>
          </w:p>
          <w:p w:rsidRPr="00AD6923" w:rsidR="00A21DDA" w:rsidP="797E1406" w:rsidRDefault="3928D849" w14:paraId="1653011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659"/>
              </w:tabs>
              <w:rPr>
                <w:color w:val="000000" w:themeColor="text1"/>
                <w:sz w:val="20"/>
                <w:szCs w:val="20"/>
              </w:rPr>
            </w:pPr>
            <w:r w:rsidRPr="00AD6923">
              <w:rPr>
                <w:color w:val="000000" w:themeColor="text1"/>
                <w:sz w:val="20"/>
                <w:szCs w:val="20"/>
              </w:rPr>
              <w:t>Habitability</w:t>
            </w:r>
            <w:r w:rsidRPr="00AD6923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AD6923">
              <w:rPr>
                <w:color w:val="000000" w:themeColor="text1"/>
                <w:spacing w:val="-2"/>
                <w:sz w:val="20"/>
                <w:szCs w:val="20"/>
              </w:rPr>
              <w:t>Inspection</w:t>
            </w:r>
            <w:r w:rsidRPr="00AD6923" w:rsidR="003C58F4">
              <w:rPr>
                <w:color w:val="000000" w:themeColor="text1"/>
                <w:spacing w:val="-2"/>
                <w:sz w:val="20"/>
                <w:szCs w:val="20"/>
              </w:rPr>
              <w:t xml:space="preserve">* </w:t>
            </w:r>
          </w:p>
          <w:p w:rsidRPr="00805EDA" w:rsidR="003C58F4" w:rsidP="00805EDA" w:rsidRDefault="003C58F4" w14:paraId="4328E9FC" w14:textId="5CE8404C">
            <w:pPr>
              <w:pStyle w:val="TableParagraph"/>
              <w:tabs>
                <w:tab w:val="left" w:pos="659"/>
              </w:tabs>
              <w:ind w:left="720"/>
              <w:rPr>
                <w:i/>
                <w:iCs/>
                <w:color w:val="FF0000"/>
                <w:sz w:val="20"/>
                <w:szCs w:val="20"/>
              </w:rPr>
            </w:pPr>
            <w:r w:rsidRPr="00805EDA">
              <w:rPr>
                <w:i/>
                <w:iCs/>
                <w:color w:val="FF0000"/>
                <w:sz w:val="20"/>
                <w:szCs w:val="20"/>
              </w:rPr>
              <w:t xml:space="preserve">Best practice is to inspect units </w:t>
            </w:r>
            <w:r w:rsidRPr="00805EDA" w:rsidR="00805EDA">
              <w:rPr>
                <w:i/>
                <w:iCs/>
                <w:color w:val="FF0000"/>
                <w:sz w:val="20"/>
                <w:szCs w:val="20"/>
              </w:rPr>
              <w:t xml:space="preserve">prior to moving into new unit/ </w:t>
            </w:r>
            <w:r w:rsidRPr="00805EDA">
              <w:rPr>
                <w:i/>
                <w:iCs/>
                <w:color w:val="FF0000"/>
                <w:sz w:val="20"/>
                <w:szCs w:val="20"/>
              </w:rPr>
              <w:t xml:space="preserve">annually for clients receiving medium term rental assistance.  </w:t>
            </w:r>
          </w:p>
        </w:tc>
        <w:tc>
          <w:tcPr>
            <w:tcW w:w="1496" w:type="dxa"/>
            <w:tcMar/>
          </w:tcPr>
          <w:p w:rsidR="00A21DDA" w:rsidP="3BA3DEE9" w:rsidRDefault="00A21DDA" w14:paraId="5CAA7561" w14:textId="3E558AF5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  <w:p w:rsidR="00A21DDA" w:rsidP="3BA3DEE9" w:rsidRDefault="00A21DDA" w14:paraId="4DDBEF00" w14:textId="18A7C6D2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FC514E" w:rsidTr="6B877343" w14:paraId="1EA15FE7" w14:textId="77777777">
        <w:trPr>
          <w:trHeight w:val="1111"/>
        </w:trPr>
        <w:tc>
          <w:tcPr>
            <w:tcW w:w="992" w:type="dxa"/>
            <w:tcMar/>
          </w:tcPr>
          <w:p w:rsidR="00FC514E" w:rsidP="797E1406" w:rsidRDefault="00FC514E" w14:paraId="3970B128" w14:textId="77777777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2" w:type="dxa"/>
            <w:tcMar/>
          </w:tcPr>
          <w:p w:rsidRPr="797E1406" w:rsidR="00FC514E" w:rsidP="797E1406" w:rsidRDefault="00FC514E" w14:paraId="33492512" w14:textId="07461A5C">
            <w:pPr>
              <w:pStyle w:val="TableParagraph"/>
              <w:tabs>
                <w:tab w:val="left" w:pos="2258"/>
                <w:tab w:val="left" w:pos="2812"/>
                <w:tab w:val="left" w:pos="4428"/>
                <w:tab w:val="left" w:pos="6323"/>
              </w:tabs>
              <w:spacing w:before="59"/>
              <w:rPr>
                <w:color w:val="000000" w:themeColor="text1"/>
                <w:sz w:val="20"/>
                <w:szCs w:val="20"/>
              </w:rPr>
            </w:pPr>
            <w:r w:rsidR="00FC514E">
              <w:rPr>
                <w:sz w:val="20"/>
                <w:szCs w:val="20"/>
              </w:rPr>
              <w:t xml:space="preserve">If applicable, </w:t>
            </w:r>
            <w:r w:rsidRPr="441559AD" w:rsidR="00FC514E">
              <w:rPr>
                <w:sz w:val="20"/>
                <w:szCs w:val="20"/>
              </w:rPr>
              <w:t>Documentation</w:t>
            </w:r>
            <w:r w:rsidRPr="441559AD" w:rsidR="00FC514E">
              <w:rPr>
                <w:spacing w:val="-6"/>
                <w:sz w:val="20"/>
                <w:szCs w:val="20"/>
              </w:rPr>
              <w:t xml:space="preserve"> </w:t>
            </w:r>
            <w:r w:rsidRPr="441559AD" w:rsidR="00FC514E">
              <w:rPr>
                <w:sz w:val="20"/>
                <w:szCs w:val="20"/>
              </w:rPr>
              <w:t>of</w:t>
            </w:r>
            <w:r w:rsidRPr="441559AD" w:rsidR="00FC514E">
              <w:rPr>
                <w:spacing w:val="-6"/>
                <w:sz w:val="20"/>
                <w:szCs w:val="20"/>
              </w:rPr>
              <w:t xml:space="preserve"> </w:t>
            </w:r>
            <w:r w:rsidRPr="441559AD" w:rsidR="00FC514E">
              <w:rPr>
                <w:sz w:val="20"/>
                <w:szCs w:val="20"/>
              </w:rPr>
              <w:t>Termination</w:t>
            </w:r>
            <w:r w:rsidRPr="441559AD" w:rsidR="00FC514E">
              <w:rPr>
                <w:spacing w:val="-5"/>
                <w:sz w:val="20"/>
                <w:szCs w:val="20"/>
              </w:rPr>
              <w:t xml:space="preserve"> </w:t>
            </w:r>
            <w:r w:rsidRPr="441559AD" w:rsidR="00FC514E">
              <w:rPr>
                <w:sz w:val="20"/>
                <w:szCs w:val="20"/>
              </w:rPr>
              <w:t>from</w:t>
            </w:r>
            <w:r w:rsidRPr="441559AD" w:rsidR="00FC514E">
              <w:rPr>
                <w:spacing w:val="-4"/>
                <w:sz w:val="20"/>
                <w:szCs w:val="20"/>
              </w:rPr>
              <w:t xml:space="preserve"> </w:t>
            </w:r>
            <w:r w:rsidRPr="441559AD" w:rsidR="00FC514E">
              <w:rPr>
                <w:sz w:val="20"/>
                <w:szCs w:val="20"/>
              </w:rPr>
              <w:t>assistance</w:t>
            </w:r>
            <w:r w:rsidRPr="441559AD" w:rsidR="00FC514E">
              <w:rPr>
                <w:spacing w:val="-3"/>
                <w:sz w:val="20"/>
                <w:szCs w:val="20"/>
              </w:rPr>
              <w:t xml:space="preserve"> </w:t>
            </w:r>
            <w:r w:rsidRPr="441559AD" w:rsidR="00FC514E">
              <w:rPr>
                <w:sz w:val="20"/>
                <w:szCs w:val="20"/>
              </w:rPr>
              <w:t>(due</w:t>
            </w:r>
            <w:r w:rsidRPr="441559AD" w:rsidR="00FC514E">
              <w:rPr>
                <w:spacing w:val="-7"/>
                <w:sz w:val="20"/>
                <w:szCs w:val="20"/>
              </w:rPr>
              <w:t xml:space="preserve"> </w:t>
            </w:r>
            <w:r w:rsidRPr="441559AD" w:rsidR="00FC514E">
              <w:rPr>
                <w:sz w:val="20"/>
                <w:szCs w:val="20"/>
              </w:rPr>
              <w:t>to</w:t>
            </w:r>
            <w:r w:rsidRPr="441559AD" w:rsidR="00FC514E">
              <w:rPr>
                <w:spacing w:val="-4"/>
                <w:sz w:val="20"/>
                <w:szCs w:val="20"/>
              </w:rPr>
              <w:t xml:space="preserve"> </w:t>
            </w:r>
            <w:r w:rsidRPr="441559AD" w:rsidR="00FC514E">
              <w:rPr>
                <w:sz w:val="20"/>
                <w:szCs w:val="20"/>
              </w:rPr>
              <w:t>program</w:t>
            </w:r>
            <w:r w:rsidRPr="441559AD" w:rsidR="00FC514E">
              <w:rPr>
                <w:spacing w:val="-4"/>
                <w:sz w:val="20"/>
                <w:szCs w:val="20"/>
              </w:rPr>
              <w:t xml:space="preserve"> </w:t>
            </w:r>
            <w:r w:rsidRPr="441559AD" w:rsidR="00FC514E">
              <w:rPr>
                <w:sz w:val="20"/>
                <w:szCs w:val="20"/>
              </w:rPr>
              <w:t>violations);</w:t>
            </w:r>
            <w:r w:rsidR="00FC514E">
              <w:rPr>
                <w:sz w:val="20"/>
                <w:szCs w:val="20"/>
              </w:rPr>
              <w:t xml:space="preserve"> </w:t>
            </w:r>
            <w:r w:rsidRPr="441559AD" w:rsidR="00FC514E">
              <w:rPr>
                <w:sz w:val="20"/>
                <w:szCs w:val="20"/>
              </w:rPr>
              <w:t>and documentation of due process</w:t>
            </w:r>
            <w:r w:rsidR="00FC514E">
              <w:rPr>
                <w:sz w:val="20"/>
                <w:szCs w:val="20"/>
              </w:rPr>
              <w:t xml:space="preserve"> (grievance procedures must be in place</w:t>
            </w:r>
            <w:r w:rsidR="63CA0539">
              <w:rPr>
                <w:sz w:val="20"/>
                <w:szCs w:val="20"/>
              </w:rPr>
              <w:t xml:space="preserve"> and in </w:t>
            </w:r>
            <w:r w:rsidR="00FC514E">
              <w:rPr>
                <w:sz w:val="20"/>
                <w:szCs w:val="20"/>
              </w:rPr>
              <w:t xml:space="preserve">writing)</w:t>
            </w:r>
          </w:p>
        </w:tc>
        <w:tc>
          <w:tcPr>
            <w:tcW w:w="1496" w:type="dxa"/>
            <w:tcMar/>
          </w:tcPr>
          <w:p w:rsidR="00FC514E" w:rsidP="3BA3DEE9" w:rsidRDefault="00FC514E" w14:paraId="181FFFB4" w14:textId="77777777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:rsidR="797E1406" w:rsidP="797E1406" w:rsidRDefault="797E1406" w14:paraId="5D75B633" w14:textId="2B1E59BE">
      <w:pPr>
        <w:rPr>
          <w:rFonts w:ascii="Times New Roman"/>
          <w:sz w:val="20"/>
          <w:szCs w:val="20"/>
        </w:rPr>
      </w:pPr>
    </w:p>
    <w:p w:rsidR="514D317C" w:rsidP="3BA3DEE9" w:rsidRDefault="514D317C" w14:paraId="398A5239" w14:textId="1BFA938A">
      <w:pPr>
        <w:rPr>
          <w:rFonts w:ascii="Times New Roman"/>
          <w:sz w:val="20"/>
          <w:szCs w:val="20"/>
        </w:rPr>
      </w:pPr>
      <w:r w:rsidRPr="797E1406">
        <w:rPr>
          <w:rFonts w:ascii="Times New Roman"/>
          <w:b/>
          <w:bCs/>
          <w:sz w:val="20"/>
          <w:szCs w:val="20"/>
        </w:rPr>
        <w:t>All required forms will be listed on the City of Lowell website under grantee compliance docs</w:t>
      </w:r>
      <w:r w:rsidRPr="797E1406">
        <w:rPr>
          <w:rFonts w:ascii="Times New Roman"/>
          <w:sz w:val="20"/>
          <w:szCs w:val="20"/>
        </w:rPr>
        <w:t xml:space="preserve">. </w:t>
      </w:r>
    </w:p>
    <w:p w:rsidR="2E753CE0" w:rsidP="797E1406" w:rsidRDefault="2E753CE0" w14:paraId="21C6C533" w14:textId="4930D213">
      <w:pPr>
        <w:rPr>
          <w:rFonts w:ascii="Times New Roman" w:hAnsi="Times New Roman" w:eastAsia="Times New Roman" w:cs="Times New Roman"/>
          <w:sz w:val="20"/>
          <w:szCs w:val="20"/>
        </w:rPr>
        <w:sectPr w:rsidR="2E753CE0">
          <w:headerReference w:type="default" r:id="rId20"/>
          <w:footerReference w:type="default" r:id="rId21"/>
          <w:type w:val="continuous"/>
          <w:pgSz w:w="12240" w:h="15840" w:orient="portrait"/>
          <w:pgMar w:top="1480" w:right="520" w:bottom="280" w:left="600" w:header="439" w:footer="0" w:gutter="0"/>
          <w:pgNumType w:start="1"/>
          <w:cols w:space="720"/>
        </w:sectPr>
      </w:pPr>
      <w:r w:rsidRPr="797E1406">
        <w:rPr>
          <w:rFonts w:ascii="Times New Roman"/>
          <w:sz w:val="20"/>
          <w:szCs w:val="20"/>
        </w:rPr>
        <w:t>https://www.lowellma.gov/1814/Grantee-Compliance</w:t>
      </w:r>
    </w:p>
    <w:p w:rsidR="00BB5D03" w:rsidP="00E865A1" w:rsidRDefault="00BB5D03" w14:paraId="6BC4D121" w14:textId="77777777">
      <w:pPr>
        <w:tabs>
          <w:tab w:val="left" w:pos="840"/>
          <w:tab w:val="left" w:pos="4935"/>
          <w:tab w:val="left" w:pos="5796"/>
          <w:tab w:val="left" w:pos="6740"/>
          <w:tab w:val="left" w:pos="9823"/>
        </w:tabs>
        <w:spacing w:before="83"/>
      </w:pPr>
    </w:p>
    <w:sectPr w:rsidR="00BB5D03">
      <w:headerReference w:type="default" r:id="rId22"/>
      <w:footerReference w:type="default" r:id="rId23"/>
      <w:pgSz w:w="12240" w:h="15840" w:orient="portrait"/>
      <w:pgMar w:top="1480" w:right="520" w:bottom="280" w:left="600" w:header="43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SV" w:author="Villatoro, Sandra" w:date="2024-11-07T12:31:00Z" w:id="0">
    <w:p w:rsidR="00C93546" w:rsidP="00C93546" w:rsidRDefault="00C93546" w14:paraId="6D480116" w14:textId="77777777">
      <w:pPr>
        <w:pStyle w:val="CommentText"/>
      </w:pPr>
      <w:r>
        <w:rPr>
          <w:rStyle w:val="CommentReference"/>
        </w:rPr>
        <w:annotationRef/>
      </w:r>
      <w:r>
        <w:t>Link to record keeping doc?</w:t>
      </w:r>
    </w:p>
  </w:comment>
  <w:comment w:initials="SV" w:author="Villatoro, Sandra" w:date="2024-11-07T12:37:00Z" w:id="1">
    <w:p w:rsidR="008B466E" w:rsidP="008B466E" w:rsidRDefault="008B466E" w14:paraId="2EF0658B" w14:textId="77777777">
      <w:pPr>
        <w:pStyle w:val="CommentText"/>
      </w:pPr>
      <w:r>
        <w:rPr>
          <w:rStyle w:val="CommentReference"/>
        </w:rPr>
        <w:annotationRef/>
      </w:r>
      <w:r>
        <w:t>Clarify and double check wording from HUD rep and regs..</w:t>
      </w:r>
    </w:p>
  </w:comment>
  <w:comment w:initials="SV" w:author="Villatoro, Sandra" w:date="2024-11-07T15:11:00Z" w:id="2">
    <w:p w:rsidR="00371F54" w:rsidP="00371F54" w:rsidRDefault="00371F54" w14:paraId="0388ACA3" w14:textId="77777777">
      <w:pPr>
        <w:pStyle w:val="CommentText"/>
      </w:pPr>
      <w:r>
        <w:rPr>
          <w:rStyle w:val="CommentReference"/>
        </w:rPr>
        <w:annotationRef/>
      </w:r>
      <w:r>
        <w:t xml:space="preserve">Yes.  I just checked.  Look at wording in 576.106g.  </w:t>
      </w:r>
    </w:p>
  </w:comment>
  <w:comment w:initials="SV" w:author="Villatoro, Sandra" w:date="2024-11-07T14:28:00Z" w:id="3">
    <w:p w:rsidR="00192E50" w:rsidP="00192E50" w:rsidRDefault="00192E50" w14:paraId="3EC5B971" w14:textId="5ADF35F2">
      <w:pPr>
        <w:pStyle w:val="CommentText"/>
        <w:ind w:left="100"/>
      </w:pPr>
      <w:r>
        <w:rPr>
          <w:rStyle w:val="CommentReference"/>
        </w:rPr>
        <w:annotationRef/>
      </w:r>
      <w:r>
        <w:rPr>
          <w:color w:val="FF0000"/>
        </w:rPr>
        <w:t>Check our and also CoC written standards</w:t>
      </w:r>
    </w:p>
    <w:p w:rsidR="00192E50" w:rsidP="00192E50" w:rsidRDefault="00192E50" w14:paraId="6A3198A4" w14:textId="77777777">
      <w:pPr>
        <w:pStyle w:val="CommentText"/>
        <w:ind w:left="100"/>
      </w:pPr>
      <w:hyperlink w:history="1" r:id="rId1">
        <w:r w:rsidRPr="00540F24">
          <w:rPr>
            <w:rStyle w:val="Hyperlink"/>
          </w:rPr>
          <w:t>MA Written Standards and Policies and Procedures update 11.28.22 - Copy1.docx (sharepoint.com)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D480116" w15:done="0"/>
  <w15:commentEx w15:paraId="2EF0658B" w15:done="0"/>
  <w15:commentEx w15:paraId="0388ACA3" w15:paraIdParent="2EF0658B" w15:done="0"/>
  <w15:commentEx w15:paraId="6A3198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2F76DA7" w16cex:dateUtc="2024-11-07T17:31:00Z"/>
  <w16cex:commentExtensible w16cex:durableId="55EB8ADC" w16cex:dateUtc="2024-11-07T17:37:00Z"/>
  <w16cex:commentExtensible w16cex:durableId="60F71923" w16cex:dateUtc="2024-11-07T20:11:00Z"/>
  <w16cex:commentExtensible w16cex:durableId="7A72D96F" w16cex:dateUtc="2024-11-07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D480116" w16cid:durableId="22F76DA7"/>
  <w16cid:commentId w16cid:paraId="2EF0658B" w16cid:durableId="55EB8ADC"/>
  <w16cid:commentId w16cid:paraId="0388ACA3" w16cid:durableId="60F71923"/>
  <w16cid:commentId w16cid:paraId="6A3198A4" w16cid:durableId="7A72D9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3373" w:rsidRDefault="00643373" w14:paraId="2A271258" w14:textId="77777777">
      <w:r>
        <w:separator/>
      </w:r>
    </w:p>
  </w:endnote>
  <w:endnote w:type="continuationSeparator" w:id="0">
    <w:p w:rsidR="00643373" w:rsidRDefault="00643373" w14:paraId="2B313473" w14:textId="77777777">
      <w:r>
        <w:continuationSeparator/>
      </w:r>
    </w:p>
  </w:endnote>
  <w:endnote w:type="continuationNotice" w:id="1">
    <w:p w:rsidR="00643373" w:rsidRDefault="00643373" w14:paraId="714DA11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05"/>
      <w:gridCol w:w="3705"/>
      <w:gridCol w:w="3705"/>
    </w:tblGrid>
    <w:tr w:rsidR="3BA3DEE9" w:rsidTr="3BA3DEE9" w14:paraId="74297720" w14:textId="77777777">
      <w:trPr>
        <w:trHeight w:val="300"/>
      </w:trPr>
      <w:tc>
        <w:tcPr>
          <w:tcW w:w="3705" w:type="dxa"/>
        </w:tcPr>
        <w:p w:rsidR="3BA3DEE9" w:rsidP="3BA3DEE9" w:rsidRDefault="3BA3DEE9" w14:paraId="59F6272E" w14:textId="4A4F56CF">
          <w:pPr>
            <w:pStyle w:val="Header"/>
            <w:ind w:left="-115"/>
          </w:pPr>
        </w:p>
      </w:tc>
      <w:tc>
        <w:tcPr>
          <w:tcW w:w="3705" w:type="dxa"/>
        </w:tcPr>
        <w:p w:rsidR="3BA3DEE9" w:rsidP="3BA3DEE9" w:rsidRDefault="3BA3DEE9" w14:paraId="67527CD5" w14:textId="6825A391">
          <w:pPr>
            <w:pStyle w:val="Header"/>
            <w:jc w:val="center"/>
          </w:pPr>
        </w:p>
      </w:tc>
      <w:tc>
        <w:tcPr>
          <w:tcW w:w="3705" w:type="dxa"/>
        </w:tcPr>
        <w:p w:rsidR="3BA3DEE9" w:rsidP="3BA3DEE9" w:rsidRDefault="3BA3DEE9" w14:paraId="65066D07" w14:textId="4E43154C">
          <w:pPr>
            <w:pStyle w:val="Header"/>
            <w:ind w:right="-115"/>
            <w:jc w:val="right"/>
          </w:pPr>
        </w:p>
      </w:tc>
    </w:tr>
  </w:tbl>
  <w:p w:rsidR="3BA3DEE9" w:rsidP="3BA3DEE9" w:rsidRDefault="3BA3DEE9" w14:paraId="592CBB08" w14:textId="71588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05"/>
      <w:gridCol w:w="3705"/>
      <w:gridCol w:w="3705"/>
    </w:tblGrid>
    <w:tr w:rsidR="3BA3DEE9" w:rsidTr="3BA3DEE9" w14:paraId="1ADD5B3B" w14:textId="77777777">
      <w:trPr>
        <w:trHeight w:val="300"/>
      </w:trPr>
      <w:tc>
        <w:tcPr>
          <w:tcW w:w="3705" w:type="dxa"/>
        </w:tcPr>
        <w:p w:rsidR="3BA3DEE9" w:rsidP="3BA3DEE9" w:rsidRDefault="3BA3DEE9" w14:paraId="4013C258" w14:textId="309475D5">
          <w:pPr>
            <w:pStyle w:val="Header"/>
            <w:ind w:left="-115"/>
          </w:pPr>
        </w:p>
      </w:tc>
      <w:tc>
        <w:tcPr>
          <w:tcW w:w="3705" w:type="dxa"/>
        </w:tcPr>
        <w:p w:rsidR="3BA3DEE9" w:rsidP="3BA3DEE9" w:rsidRDefault="3BA3DEE9" w14:paraId="05858237" w14:textId="44F626DE">
          <w:pPr>
            <w:pStyle w:val="Header"/>
            <w:jc w:val="center"/>
          </w:pPr>
        </w:p>
      </w:tc>
      <w:tc>
        <w:tcPr>
          <w:tcW w:w="3705" w:type="dxa"/>
        </w:tcPr>
        <w:p w:rsidR="3BA3DEE9" w:rsidP="3BA3DEE9" w:rsidRDefault="3BA3DEE9" w14:paraId="2644675A" w14:textId="68CF2802">
          <w:pPr>
            <w:pStyle w:val="Header"/>
            <w:ind w:right="-115"/>
            <w:jc w:val="right"/>
          </w:pPr>
        </w:p>
      </w:tc>
    </w:tr>
  </w:tbl>
  <w:p w:rsidR="3BA3DEE9" w:rsidP="3BA3DEE9" w:rsidRDefault="3BA3DEE9" w14:paraId="47A61AA6" w14:textId="24424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3373" w:rsidRDefault="00643373" w14:paraId="29D87B4C" w14:textId="77777777">
      <w:r>
        <w:separator/>
      </w:r>
    </w:p>
  </w:footnote>
  <w:footnote w:type="continuationSeparator" w:id="0">
    <w:p w:rsidR="00643373" w:rsidRDefault="00643373" w14:paraId="7E8B2BE7" w14:textId="77777777">
      <w:r>
        <w:continuationSeparator/>
      </w:r>
    </w:p>
  </w:footnote>
  <w:footnote w:type="continuationNotice" w:id="1">
    <w:p w:rsidR="00643373" w:rsidRDefault="00643373" w14:paraId="3C039DF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A21DDA" w:rsidRDefault="00647F17" w14:paraId="457608E6" w14:textId="7777777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D65805" wp14:editId="25F76F49">
              <wp:simplePos x="0" y="0"/>
              <wp:positionH relativeFrom="page">
                <wp:posOffset>2011680</wp:posOffset>
              </wp:positionH>
              <wp:positionV relativeFrom="page">
                <wp:posOffset>263347</wp:posOffset>
              </wp:positionV>
              <wp:extent cx="3603625" cy="30723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3625" cy="3072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1DDA" w:rsidRDefault="00647F17" w14:paraId="62772D7A" w14:textId="4CD1B71B">
                          <w:pPr>
                            <w:pStyle w:val="BodyText"/>
                            <w:spacing w:before="11"/>
                            <w:ind w:left="20" w:firstLine="200"/>
                          </w:pPr>
                          <w:r>
                            <w:t xml:space="preserve">City of Lowell ESG Client File Checklist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D65805">
              <v:stroke joinstyle="miter"/>
              <v:path gradientshapeok="t" o:connecttype="rect"/>
            </v:shapetype>
            <v:shape id="Textbox 1" style="position:absolute;margin-left:158.4pt;margin-top:20.75pt;width:283.75pt;height:24.2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">
              <v:textbox inset="0,0,0,0">
                <w:txbxContent>
                  <w:p w:rsidR="00A21DDA" w:rsidRDefault="00647F17" w14:paraId="62772D7A" w14:textId="4CD1B71B">
                    <w:pPr>
                      <w:pStyle w:val="BodyText"/>
                      <w:spacing w:before="11"/>
                      <w:ind w:left="20" w:firstLine="200"/>
                    </w:pPr>
                    <w:r>
                      <w:t xml:space="preserve">City of Lowell ESG Client File Checklist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865A1" w:rsidR="00A21DDA" w:rsidP="00E865A1" w:rsidRDefault="00A21DDA" w14:paraId="1428097B" w14:textId="68848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4A07"/>
    <w:multiLevelType w:val="hybridMultilevel"/>
    <w:tmpl w:val="FFFFFFFF"/>
    <w:lvl w:ilvl="0" w:tplc="9B3CED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0C36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58C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BAE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A1D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689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C09D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9ACD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CAC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04B640"/>
    <w:multiLevelType w:val="hybridMultilevel"/>
    <w:tmpl w:val="FFFFFFFF"/>
    <w:lvl w:ilvl="0" w:tplc="5BD0A1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2E1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9644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F652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8A30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F6E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7C8D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C0D0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C29C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2564DE"/>
    <w:multiLevelType w:val="hybridMultilevel"/>
    <w:tmpl w:val="FFFFFFFF"/>
    <w:lvl w:ilvl="0" w:tplc="8F30B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2D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5811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1A99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3A78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383C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6A06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CE67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140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F87006"/>
    <w:multiLevelType w:val="hybridMultilevel"/>
    <w:tmpl w:val="42AC42CE"/>
    <w:lvl w:ilvl="0" w:tplc="CA7472DC">
      <w:numFmt w:val="bullet"/>
      <w:lvlText w:val="-"/>
      <w:lvlJc w:val="left"/>
      <w:pPr>
        <w:ind w:left="465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hint="default" w:ascii="Wingdings" w:hAnsi="Wingdings"/>
      </w:rPr>
    </w:lvl>
  </w:abstractNum>
  <w:num w:numId="1" w16cid:durableId="1878542610">
    <w:abstractNumId w:val="0"/>
  </w:num>
  <w:num w:numId="2" w16cid:durableId="135345995">
    <w:abstractNumId w:val="1"/>
  </w:num>
  <w:num w:numId="3" w16cid:durableId="984504714">
    <w:abstractNumId w:val="2"/>
  </w:num>
  <w:num w:numId="4" w16cid:durableId="8003297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illatoro, Sandra">
    <w15:presenceInfo w15:providerId="AD" w15:userId="S::SVillatoro@lowellma.gov::99853b3c-452a-4a4c-afdd-ff668a0c3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F099CD5"/>
    <w:rsid w:val="00000B3F"/>
    <w:rsid w:val="0000793A"/>
    <w:rsid w:val="000202FA"/>
    <w:rsid w:val="00021882"/>
    <w:rsid w:val="00023EC5"/>
    <w:rsid w:val="0003163D"/>
    <w:rsid w:val="00043AC6"/>
    <w:rsid w:val="00061696"/>
    <w:rsid w:val="000771A9"/>
    <w:rsid w:val="000C2774"/>
    <w:rsid w:val="000D08C6"/>
    <w:rsid w:val="000D4E46"/>
    <w:rsid w:val="000F1894"/>
    <w:rsid w:val="000F46A2"/>
    <w:rsid w:val="00104128"/>
    <w:rsid w:val="00123206"/>
    <w:rsid w:val="001234E1"/>
    <w:rsid w:val="00143131"/>
    <w:rsid w:val="00170D8B"/>
    <w:rsid w:val="00192E50"/>
    <w:rsid w:val="00197CF7"/>
    <w:rsid w:val="001A7AD0"/>
    <w:rsid w:val="001B060A"/>
    <w:rsid w:val="001B1D0C"/>
    <w:rsid w:val="001B4E25"/>
    <w:rsid w:val="001E3CEB"/>
    <w:rsid w:val="001F0CF0"/>
    <w:rsid w:val="001F53D1"/>
    <w:rsid w:val="00206EB8"/>
    <w:rsid w:val="0021202E"/>
    <w:rsid w:val="00236F84"/>
    <w:rsid w:val="00243AD0"/>
    <w:rsid w:val="002C3147"/>
    <w:rsid w:val="002D6BBF"/>
    <w:rsid w:val="002E1D19"/>
    <w:rsid w:val="002E493B"/>
    <w:rsid w:val="002E4CFA"/>
    <w:rsid w:val="00305C73"/>
    <w:rsid w:val="003117F2"/>
    <w:rsid w:val="00313627"/>
    <w:rsid w:val="00321AB5"/>
    <w:rsid w:val="00356E3C"/>
    <w:rsid w:val="00357957"/>
    <w:rsid w:val="00357A7E"/>
    <w:rsid w:val="00371F54"/>
    <w:rsid w:val="00386301"/>
    <w:rsid w:val="003951ED"/>
    <w:rsid w:val="003C1ECE"/>
    <w:rsid w:val="003C58F4"/>
    <w:rsid w:val="003E2AC9"/>
    <w:rsid w:val="003E5D40"/>
    <w:rsid w:val="003F701C"/>
    <w:rsid w:val="0044283F"/>
    <w:rsid w:val="00455E5D"/>
    <w:rsid w:val="00456670"/>
    <w:rsid w:val="00456B55"/>
    <w:rsid w:val="00462674"/>
    <w:rsid w:val="0046688F"/>
    <w:rsid w:val="0049325A"/>
    <w:rsid w:val="004A136A"/>
    <w:rsid w:val="004A4E10"/>
    <w:rsid w:val="004B5C08"/>
    <w:rsid w:val="004B78D2"/>
    <w:rsid w:val="004E0292"/>
    <w:rsid w:val="004E645F"/>
    <w:rsid w:val="004F097B"/>
    <w:rsid w:val="00511D87"/>
    <w:rsid w:val="00524A9B"/>
    <w:rsid w:val="00525AC2"/>
    <w:rsid w:val="00550471"/>
    <w:rsid w:val="0055252F"/>
    <w:rsid w:val="005527D5"/>
    <w:rsid w:val="00556BEB"/>
    <w:rsid w:val="005572F1"/>
    <w:rsid w:val="005630E5"/>
    <w:rsid w:val="00564204"/>
    <w:rsid w:val="005B54DF"/>
    <w:rsid w:val="005C5FC3"/>
    <w:rsid w:val="005D009A"/>
    <w:rsid w:val="005D5175"/>
    <w:rsid w:val="005D7427"/>
    <w:rsid w:val="005E6869"/>
    <w:rsid w:val="00617EBB"/>
    <w:rsid w:val="00620D62"/>
    <w:rsid w:val="00627121"/>
    <w:rsid w:val="0063779D"/>
    <w:rsid w:val="00643373"/>
    <w:rsid w:val="00647F17"/>
    <w:rsid w:val="006570F4"/>
    <w:rsid w:val="00692DA9"/>
    <w:rsid w:val="00695518"/>
    <w:rsid w:val="006A379B"/>
    <w:rsid w:val="007200FC"/>
    <w:rsid w:val="00765EC8"/>
    <w:rsid w:val="007C2FBD"/>
    <w:rsid w:val="007E33F8"/>
    <w:rsid w:val="007E3593"/>
    <w:rsid w:val="007E3929"/>
    <w:rsid w:val="007E4656"/>
    <w:rsid w:val="007E6F2E"/>
    <w:rsid w:val="00805EDA"/>
    <w:rsid w:val="00814071"/>
    <w:rsid w:val="0081556C"/>
    <w:rsid w:val="00817EC2"/>
    <w:rsid w:val="008343A8"/>
    <w:rsid w:val="008525A8"/>
    <w:rsid w:val="00860325"/>
    <w:rsid w:val="0088526F"/>
    <w:rsid w:val="00890A03"/>
    <w:rsid w:val="008B466E"/>
    <w:rsid w:val="008B6A78"/>
    <w:rsid w:val="008B7036"/>
    <w:rsid w:val="008C1D5B"/>
    <w:rsid w:val="008D7621"/>
    <w:rsid w:val="008E2809"/>
    <w:rsid w:val="00943544"/>
    <w:rsid w:val="009711E4"/>
    <w:rsid w:val="00971887"/>
    <w:rsid w:val="00973D59"/>
    <w:rsid w:val="00985C43"/>
    <w:rsid w:val="00993896"/>
    <w:rsid w:val="009B0C2C"/>
    <w:rsid w:val="009B66ED"/>
    <w:rsid w:val="009C3A82"/>
    <w:rsid w:val="009C49CB"/>
    <w:rsid w:val="00A21DDA"/>
    <w:rsid w:val="00A225C8"/>
    <w:rsid w:val="00A24764"/>
    <w:rsid w:val="00A31231"/>
    <w:rsid w:val="00A34048"/>
    <w:rsid w:val="00A47574"/>
    <w:rsid w:val="00A53CDD"/>
    <w:rsid w:val="00A6045B"/>
    <w:rsid w:val="00A73106"/>
    <w:rsid w:val="00A8046A"/>
    <w:rsid w:val="00AA74B7"/>
    <w:rsid w:val="00AB7AFA"/>
    <w:rsid w:val="00AD13F2"/>
    <w:rsid w:val="00AD164A"/>
    <w:rsid w:val="00AD1A64"/>
    <w:rsid w:val="00AD59B6"/>
    <w:rsid w:val="00AD6923"/>
    <w:rsid w:val="00AE1CBD"/>
    <w:rsid w:val="00AE3364"/>
    <w:rsid w:val="00B1774B"/>
    <w:rsid w:val="00B36152"/>
    <w:rsid w:val="00B40943"/>
    <w:rsid w:val="00B473B3"/>
    <w:rsid w:val="00B84C30"/>
    <w:rsid w:val="00BA27C8"/>
    <w:rsid w:val="00BB5D03"/>
    <w:rsid w:val="00BC1CB2"/>
    <w:rsid w:val="00BD7A15"/>
    <w:rsid w:val="00BF0B91"/>
    <w:rsid w:val="00BF361C"/>
    <w:rsid w:val="00C04C74"/>
    <w:rsid w:val="00C15B11"/>
    <w:rsid w:val="00C301C5"/>
    <w:rsid w:val="00C42B69"/>
    <w:rsid w:val="00C42D88"/>
    <w:rsid w:val="00C563C8"/>
    <w:rsid w:val="00C7549F"/>
    <w:rsid w:val="00C866BA"/>
    <w:rsid w:val="00C93546"/>
    <w:rsid w:val="00CD7066"/>
    <w:rsid w:val="00CE4015"/>
    <w:rsid w:val="00CE5148"/>
    <w:rsid w:val="00D024C3"/>
    <w:rsid w:val="00D02B16"/>
    <w:rsid w:val="00D22A42"/>
    <w:rsid w:val="00D2417D"/>
    <w:rsid w:val="00D500AC"/>
    <w:rsid w:val="00D52457"/>
    <w:rsid w:val="00D538F9"/>
    <w:rsid w:val="00D65601"/>
    <w:rsid w:val="00DA2805"/>
    <w:rsid w:val="00DB755E"/>
    <w:rsid w:val="00DC1F51"/>
    <w:rsid w:val="00DC51EF"/>
    <w:rsid w:val="00DD0516"/>
    <w:rsid w:val="00E06617"/>
    <w:rsid w:val="00E15312"/>
    <w:rsid w:val="00E226D6"/>
    <w:rsid w:val="00E334BF"/>
    <w:rsid w:val="00E56C04"/>
    <w:rsid w:val="00E70DA2"/>
    <w:rsid w:val="00E865A1"/>
    <w:rsid w:val="00E965BA"/>
    <w:rsid w:val="00EA1CF4"/>
    <w:rsid w:val="00F43E15"/>
    <w:rsid w:val="00F45833"/>
    <w:rsid w:val="00F7130C"/>
    <w:rsid w:val="00F90A87"/>
    <w:rsid w:val="00FA4AB3"/>
    <w:rsid w:val="00FA7D08"/>
    <w:rsid w:val="00FC4559"/>
    <w:rsid w:val="00FC514E"/>
    <w:rsid w:val="00FD37C1"/>
    <w:rsid w:val="00FE28D6"/>
    <w:rsid w:val="00FE5ABB"/>
    <w:rsid w:val="00FF49DD"/>
    <w:rsid w:val="028608B2"/>
    <w:rsid w:val="076466FE"/>
    <w:rsid w:val="07C2E2EA"/>
    <w:rsid w:val="0858729D"/>
    <w:rsid w:val="093CA01D"/>
    <w:rsid w:val="0A0B9DBF"/>
    <w:rsid w:val="0B37D7BD"/>
    <w:rsid w:val="0BD1B913"/>
    <w:rsid w:val="0DD2D4F3"/>
    <w:rsid w:val="0DF0D974"/>
    <w:rsid w:val="0DF6D503"/>
    <w:rsid w:val="0E0EFE6C"/>
    <w:rsid w:val="0E9DBCAE"/>
    <w:rsid w:val="123E9068"/>
    <w:rsid w:val="126C7BA2"/>
    <w:rsid w:val="1278635C"/>
    <w:rsid w:val="12878697"/>
    <w:rsid w:val="12A0AEA3"/>
    <w:rsid w:val="145FF1A2"/>
    <w:rsid w:val="146BBF83"/>
    <w:rsid w:val="15902A55"/>
    <w:rsid w:val="169E7C0F"/>
    <w:rsid w:val="16B72D2A"/>
    <w:rsid w:val="16FFE50E"/>
    <w:rsid w:val="184B43AE"/>
    <w:rsid w:val="18590600"/>
    <w:rsid w:val="18B53423"/>
    <w:rsid w:val="19648BC9"/>
    <w:rsid w:val="19E0CAFC"/>
    <w:rsid w:val="1A0A074B"/>
    <w:rsid w:val="1AAD7C24"/>
    <w:rsid w:val="1B803D9C"/>
    <w:rsid w:val="1D310CC5"/>
    <w:rsid w:val="1D3FCDC0"/>
    <w:rsid w:val="1DB09191"/>
    <w:rsid w:val="1DDC6AF5"/>
    <w:rsid w:val="1DE0C9AD"/>
    <w:rsid w:val="1DFC9886"/>
    <w:rsid w:val="1E1E454D"/>
    <w:rsid w:val="1F099CD5"/>
    <w:rsid w:val="1F6FB658"/>
    <w:rsid w:val="20353158"/>
    <w:rsid w:val="20A0E02B"/>
    <w:rsid w:val="20CE703A"/>
    <w:rsid w:val="21C8EE5C"/>
    <w:rsid w:val="22D84DC5"/>
    <w:rsid w:val="235BF603"/>
    <w:rsid w:val="23A29F0F"/>
    <w:rsid w:val="23DFA9B0"/>
    <w:rsid w:val="264042C7"/>
    <w:rsid w:val="2724372B"/>
    <w:rsid w:val="27BE5BE1"/>
    <w:rsid w:val="29202C9A"/>
    <w:rsid w:val="29946210"/>
    <w:rsid w:val="2B12FF67"/>
    <w:rsid w:val="2B1F4E6F"/>
    <w:rsid w:val="2C096061"/>
    <w:rsid w:val="2CCA85A1"/>
    <w:rsid w:val="2D30BD07"/>
    <w:rsid w:val="2D428022"/>
    <w:rsid w:val="2DD7043B"/>
    <w:rsid w:val="2E2E58FF"/>
    <w:rsid w:val="2E753CE0"/>
    <w:rsid w:val="2F1168F0"/>
    <w:rsid w:val="30AA6F39"/>
    <w:rsid w:val="30C4A2E6"/>
    <w:rsid w:val="30FE32D7"/>
    <w:rsid w:val="32AFE048"/>
    <w:rsid w:val="33B4A875"/>
    <w:rsid w:val="36F13F4F"/>
    <w:rsid w:val="37352163"/>
    <w:rsid w:val="37437E54"/>
    <w:rsid w:val="375A9E34"/>
    <w:rsid w:val="37C12FBE"/>
    <w:rsid w:val="3800EDC6"/>
    <w:rsid w:val="388A7DE9"/>
    <w:rsid w:val="38FB2F97"/>
    <w:rsid w:val="38FE8685"/>
    <w:rsid w:val="39012C4C"/>
    <w:rsid w:val="39036A0A"/>
    <w:rsid w:val="39231E0C"/>
    <w:rsid w:val="3928D849"/>
    <w:rsid w:val="39AAE610"/>
    <w:rsid w:val="3A9ADC96"/>
    <w:rsid w:val="3B75C700"/>
    <w:rsid w:val="3B7B72AF"/>
    <w:rsid w:val="3B95B3F1"/>
    <w:rsid w:val="3BA3DEE9"/>
    <w:rsid w:val="3D81734A"/>
    <w:rsid w:val="3E8446FE"/>
    <w:rsid w:val="3E88A232"/>
    <w:rsid w:val="3EF5564E"/>
    <w:rsid w:val="3F64F0DC"/>
    <w:rsid w:val="3F8960DE"/>
    <w:rsid w:val="402E0EA3"/>
    <w:rsid w:val="408778A2"/>
    <w:rsid w:val="40C48773"/>
    <w:rsid w:val="41862C1B"/>
    <w:rsid w:val="41FD9438"/>
    <w:rsid w:val="4303BF00"/>
    <w:rsid w:val="438DE96E"/>
    <w:rsid w:val="43AE8C83"/>
    <w:rsid w:val="43D4B5F3"/>
    <w:rsid w:val="43E21019"/>
    <w:rsid w:val="441559AD"/>
    <w:rsid w:val="453A641F"/>
    <w:rsid w:val="4631A3D0"/>
    <w:rsid w:val="478562F7"/>
    <w:rsid w:val="48529D5E"/>
    <w:rsid w:val="487C6C4F"/>
    <w:rsid w:val="487F0E8A"/>
    <w:rsid w:val="49A42B93"/>
    <w:rsid w:val="4B4FFF71"/>
    <w:rsid w:val="4C3379A2"/>
    <w:rsid w:val="4DA9F4BA"/>
    <w:rsid w:val="4DEC1973"/>
    <w:rsid w:val="50D164FC"/>
    <w:rsid w:val="511B1B75"/>
    <w:rsid w:val="514D317C"/>
    <w:rsid w:val="519CC18E"/>
    <w:rsid w:val="5210C50B"/>
    <w:rsid w:val="52F887B2"/>
    <w:rsid w:val="541DF56F"/>
    <w:rsid w:val="5744E439"/>
    <w:rsid w:val="575C5B00"/>
    <w:rsid w:val="5A2AE13D"/>
    <w:rsid w:val="5C0FEC04"/>
    <w:rsid w:val="5C40C39F"/>
    <w:rsid w:val="5CAC1CBC"/>
    <w:rsid w:val="5CD9E7BB"/>
    <w:rsid w:val="5CDA5342"/>
    <w:rsid w:val="5DE25972"/>
    <w:rsid w:val="5ECF496A"/>
    <w:rsid w:val="5F6A38FD"/>
    <w:rsid w:val="5F744D6D"/>
    <w:rsid w:val="6075E69F"/>
    <w:rsid w:val="60BD97F2"/>
    <w:rsid w:val="60FF9A20"/>
    <w:rsid w:val="613D66BE"/>
    <w:rsid w:val="61953419"/>
    <w:rsid w:val="6197DDA2"/>
    <w:rsid w:val="62AE7B47"/>
    <w:rsid w:val="62B766DB"/>
    <w:rsid w:val="62FEABD2"/>
    <w:rsid w:val="6329F77D"/>
    <w:rsid w:val="63CA0539"/>
    <w:rsid w:val="640F734D"/>
    <w:rsid w:val="649F3B83"/>
    <w:rsid w:val="65A1F392"/>
    <w:rsid w:val="66488B5B"/>
    <w:rsid w:val="66D58570"/>
    <w:rsid w:val="6739EAE1"/>
    <w:rsid w:val="67C6C43E"/>
    <w:rsid w:val="6877FBBE"/>
    <w:rsid w:val="6920096B"/>
    <w:rsid w:val="694DD463"/>
    <w:rsid w:val="6972CAD4"/>
    <w:rsid w:val="6A3EEE7A"/>
    <w:rsid w:val="6B877343"/>
    <w:rsid w:val="6BA2626C"/>
    <w:rsid w:val="6BEA81E0"/>
    <w:rsid w:val="6C4D327A"/>
    <w:rsid w:val="6C6B477F"/>
    <w:rsid w:val="6C76CFCF"/>
    <w:rsid w:val="6C83EF71"/>
    <w:rsid w:val="6D4D8E56"/>
    <w:rsid w:val="6DBE030F"/>
    <w:rsid w:val="6DDB0300"/>
    <w:rsid w:val="6DF0DBED"/>
    <w:rsid w:val="6E66CAFF"/>
    <w:rsid w:val="6F5408B0"/>
    <w:rsid w:val="70394673"/>
    <w:rsid w:val="70D456A7"/>
    <w:rsid w:val="70DC0A50"/>
    <w:rsid w:val="715F3239"/>
    <w:rsid w:val="71838059"/>
    <w:rsid w:val="722989B2"/>
    <w:rsid w:val="72AF665F"/>
    <w:rsid w:val="7324D506"/>
    <w:rsid w:val="744FBDDB"/>
    <w:rsid w:val="75987BB6"/>
    <w:rsid w:val="762A763E"/>
    <w:rsid w:val="7720847D"/>
    <w:rsid w:val="772FE940"/>
    <w:rsid w:val="77A57730"/>
    <w:rsid w:val="77FD4032"/>
    <w:rsid w:val="78230585"/>
    <w:rsid w:val="796CBDAD"/>
    <w:rsid w:val="7974FF3F"/>
    <w:rsid w:val="797E1406"/>
    <w:rsid w:val="7AA3FF15"/>
    <w:rsid w:val="7BD31DA1"/>
    <w:rsid w:val="7CE806BA"/>
    <w:rsid w:val="7E1CD14D"/>
    <w:rsid w:val="7E6BF23C"/>
    <w:rsid w:val="7E90099C"/>
    <w:rsid w:val="7EB2CCB3"/>
    <w:rsid w:val="7F5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361DC"/>
  <w15:docId w15:val="{BEB52ECE-1566-4976-8CCF-B5102864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455E5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55E5D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455E5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55E5D"/>
    <w:rPr>
      <w:rFonts w:ascii="Arial" w:hAnsi="Arial" w:eastAsia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FA7D08"/>
  </w:style>
  <w:style w:type="character" w:styleId="eop" w:customStyle="1">
    <w:name w:val="eop"/>
    <w:basedOn w:val="DefaultParagraphFont"/>
    <w:rsid w:val="00FA7D08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3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54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93546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5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93546"/>
    <w:rPr>
      <w:rFonts w:ascii="Arial" w:hAnsi="Arial" w:eastAsia="Arial" w:cs="Arial"/>
      <w:b/>
      <w:bCs/>
      <w:sz w:val="20"/>
      <w:szCs w:val="20"/>
    </w:rPr>
  </w:style>
  <w:style w:type="character" w:styleId="findhit" w:customStyle="1">
    <w:name w:val="findhit"/>
    <w:basedOn w:val="DefaultParagraphFont"/>
    <w:rsid w:val="00456B55"/>
  </w:style>
  <w:style w:type="character" w:styleId="UnresolvedMention">
    <w:name w:val="Unresolved Mention"/>
    <w:basedOn w:val="DefaultParagraphFont"/>
    <w:uiPriority w:val="99"/>
    <w:semiHidden/>
    <w:unhideWhenUsed/>
    <w:rsid w:val="00192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ityoflowellmass.sharepoint.com/:w:/r/sites/secured/_layouts/15/Doc.aspx?sourcedoc=%7BA4786903-50DC-441B-B0B3-93E3D3E5AD15%7D&amp;file=MA%20Written%20Standards%20and%20Policies%20and%20Procedures%20update%2011.28.22%20-%20Copy1.docx&amp;action=default&amp;mobileredirect=tru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yperlink" Target="https://www.hudexchange.info/trainings/courses/at-risk-status-and-income-recordkeeping-requirements-webinar-for-esg-grantees1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www.hudexchange.info/resource/1975/criteria-for-definition-of-at-risk-of-homelessness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udexchange.info/resource/1974/criteria-and-recordkeeping-requirements-for-definition-of-homeles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hudexchange.info/incomecalculator/" TargetMode="External"/><Relationship Id="rId23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hyperlink" Target="https://www.hudexchange.info/incomecalculato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udexchange.info/resource/1974/criteria-and-recordkeeping-requirements-for-definition-of-homeless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766746F052A42A7132E1BD5828E4D" ma:contentTypeVersion="15" ma:contentTypeDescription="Create a new document." ma:contentTypeScope="" ma:versionID="f3e37127c33e34b52e6e2e917530ae5a">
  <xsd:schema xmlns:xsd="http://www.w3.org/2001/XMLSchema" xmlns:xs="http://www.w3.org/2001/XMLSchema" xmlns:p="http://schemas.microsoft.com/office/2006/metadata/properties" xmlns:ns2="7d816e40-b2f5-4927-889e-f4fe15933877" xmlns:ns3="43d198ab-b22a-48f2-b84f-bd606d53c028" targetNamespace="http://schemas.microsoft.com/office/2006/metadata/properties" ma:root="true" ma:fieldsID="37a2d4fcf40f5091011019059c98b17d" ns2:_="" ns3:_="">
    <xsd:import namespace="7d816e40-b2f5-4927-889e-f4fe15933877"/>
    <xsd:import namespace="43d198ab-b22a-48f2-b84f-bd606d53c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6e40-b2f5-4927-889e-f4fe15933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e5ba48-76c6-4dcd-b9d6-d7de4eb53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98ab-b22a-48f2-b84f-bd606d53c0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41b9e7-9628-4e20-bee2-049ad2bfbe30}" ma:internalName="TaxCatchAll" ma:showField="CatchAllData" ma:web="43d198ab-b22a-48f2-b84f-bd606d53c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98ab-b22a-48f2-b84f-bd606d53c028" xsi:nil="true"/>
    <lcf76f155ced4ddcb4097134ff3c332f xmlns="7d816e40-b2f5-4927-889e-f4fe159338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C49D70-F35B-416C-B332-13CFECE72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0B826-9EC2-4D84-881C-D04CCB75D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16e40-b2f5-4927-889e-f4fe15933877"/>
    <ds:schemaRef ds:uri="43d198ab-b22a-48f2-b84f-bd606d53c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7C21B9-9B5E-4046-8193-481BC511F13B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43d198ab-b22a-48f2-b84f-bd606d53c028"/>
    <ds:schemaRef ds:uri="7d816e40-b2f5-4927-889e-f4fe15933877"/>
    <ds:schemaRef ds:uri="http://purl.org/dc/terms/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Lowell 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Newton ESG Client File Checklist – Homeless Prevention &amp; Rapid Re-Housing</dc:title>
  <dc:subject/>
  <dc:creator>Ruth Ann Cooper</dc:creator>
  <keywords/>
  <lastModifiedBy>McKenna-Squires, Ashley</lastModifiedBy>
  <revision>214</revision>
  <lastPrinted>2024-11-07T16:47:00.0000000Z</lastPrinted>
  <dcterms:created xsi:type="dcterms:W3CDTF">2024-07-02T17:21:00.0000000Z</dcterms:created>
  <dcterms:modified xsi:type="dcterms:W3CDTF">2025-04-17T18:54:41.0078223Z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0x010100504766746F052A42A7132E1BD5828E4D</vt:lpwstr>
  </property>
  <property fmtid="{D5CDD505-2E9C-101B-9397-08002B2CF9AE}" pid="7" name="MediaServiceImageTags">
    <vt:lpwstr/>
  </property>
</Properties>
</file>